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2B2D" w14:textId="0B5D7E69" w:rsidR="006B4D41" w:rsidRPr="00126475" w:rsidRDefault="006B4D41" w:rsidP="00CF1FC4">
      <w:pPr>
        <w:rPr>
          <w:rFonts w:ascii="Calibri" w:eastAsia="Calibri" w:hAnsi="Calibri" w:cs="Calibri"/>
          <w:b/>
          <w:bCs/>
          <w:color w:val="FF0000"/>
          <w:sz w:val="32"/>
          <w:szCs w:val="32"/>
        </w:rPr>
      </w:pPr>
    </w:p>
    <w:tbl>
      <w:tblPr>
        <w:tblW w:w="10080" w:type="dxa"/>
        <w:jc w:val="center"/>
        <w:tblLayout w:type="fixed"/>
        <w:tblCellMar>
          <w:left w:w="115" w:type="dxa"/>
          <w:right w:w="115" w:type="dxa"/>
        </w:tblCellMar>
        <w:tblLook w:val="04A0" w:firstRow="1" w:lastRow="0" w:firstColumn="1" w:lastColumn="0" w:noHBand="0" w:noVBand="1"/>
      </w:tblPr>
      <w:tblGrid>
        <w:gridCol w:w="2728"/>
        <w:gridCol w:w="938"/>
        <w:gridCol w:w="1597"/>
        <w:gridCol w:w="751"/>
        <w:gridCol w:w="1736"/>
        <w:gridCol w:w="2330"/>
      </w:tblGrid>
      <w:tr w:rsidR="008F0029" w:rsidRPr="00492B69" w14:paraId="1A927062" w14:textId="77777777" w:rsidTr="00192C69">
        <w:trPr>
          <w:trHeight w:val="1152"/>
          <w:jc w:val="center"/>
        </w:trPr>
        <w:tc>
          <w:tcPr>
            <w:tcW w:w="3666" w:type="dxa"/>
            <w:gridSpan w:val="2"/>
          </w:tcPr>
          <w:p w14:paraId="07CDA721" w14:textId="77777777" w:rsidR="008F0029" w:rsidRPr="00492B69" w:rsidRDefault="008F0029" w:rsidP="00192C69">
            <w:pPr>
              <w:spacing w:line="264" w:lineRule="auto"/>
            </w:pPr>
            <w:r w:rsidRPr="00B9476E">
              <w:rPr>
                <w:noProof/>
                <w:sz w:val="40"/>
                <w:szCs w:val="40"/>
              </w:rPr>
              <w:drawing>
                <wp:anchor distT="0" distB="0" distL="114300" distR="114300" simplePos="0" relativeHeight="503296504" behindDoc="0" locked="0" layoutInCell="1" allowOverlap="1" wp14:anchorId="242E72FD" wp14:editId="24FE17B9">
                  <wp:simplePos x="0" y="0"/>
                  <wp:positionH relativeFrom="column">
                    <wp:posOffset>-1905</wp:posOffset>
                  </wp:positionH>
                  <wp:positionV relativeFrom="page">
                    <wp:posOffset>25400</wp:posOffset>
                  </wp:positionV>
                  <wp:extent cx="2011680" cy="685800"/>
                  <wp:effectExtent l="0" t="0" r="7620" b="0"/>
                  <wp:wrapNone/>
                  <wp:docPr id="179925151" name="Picture 17992515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5151" name="Picture 17992515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1680" cy="685800"/>
                          </a:xfrm>
                          <a:prstGeom prst="rect">
                            <a:avLst/>
                          </a:prstGeom>
                        </pic:spPr>
                      </pic:pic>
                    </a:graphicData>
                  </a:graphic>
                </wp:anchor>
              </w:drawing>
            </w:r>
          </w:p>
        </w:tc>
        <w:tc>
          <w:tcPr>
            <w:tcW w:w="6414" w:type="dxa"/>
            <w:gridSpan w:val="4"/>
            <w:vAlign w:val="bottom"/>
          </w:tcPr>
          <w:p w14:paraId="0EF6A9EE" w14:textId="77777777" w:rsidR="008F0029" w:rsidRDefault="008F0029" w:rsidP="00192C69">
            <w:pPr>
              <w:spacing w:line="264" w:lineRule="auto"/>
              <w:jc w:val="right"/>
              <w:rPr>
                <w:rFonts w:ascii="AvantGarde-Book" w:hAnsi="AvantGarde-Book" w:cs="AvantGarde-Book"/>
                <w:color w:val="008A00"/>
                <w:sz w:val="40"/>
                <w:szCs w:val="40"/>
              </w:rPr>
            </w:pPr>
            <w:r>
              <w:rPr>
                <w:rFonts w:ascii="Times New Roman" w:eastAsia="Times New Roman" w:hAnsi="Times New Roman" w:cs="Times New Roman"/>
                <w:noProof/>
                <w:sz w:val="20"/>
                <w:szCs w:val="20"/>
              </w:rPr>
              <w:drawing>
                <wp:inline distT="0" distB="0" distL="0" distR="0" wp14:anchorId="56AA8602" wp14:editId="66E3E0B4">
                  <wp:extent cx="990161" cy="454628"/>
                  <wp:effectExtent l="0" t="0" r="0" b="0"/>
                  <wp:docPr id="7404323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90161" cy="454628"/>
                          </a:xfrm>
                          <a:prstGeom prst="rect">
                            <a:avLst/>
                          </a:prstGeom>
                        </pic:spPr>
                      </pic:pic>
                    </a:graphicData>
                  </a:graphic>
                </wp:inline>
              </w:drawing>
            </w:r>
          </w:p>
          <w:p w14:paraId="779141B3" w14:textId="5EFF9B53" w:rsidR="008F0029" w:rsidRPr="00492B69" w:rsidRDefault="008F0029" w:rsidP="00192C69">
            <w:pPr>
              <w:spacing w:line="264" w:lineRule="auto"/>
              <w:jc w:val="right"/>
            </w:pPr>
            <w:r>
              <w:rPr>
                <w:rFonts w:ascii="AvantGarde-Book" w:hAnsi="AvantGarde-Book" w:cs="AvantGarde-Book"/>
                <w:color w:val="008A00"/>
                <w:sz w:val="40"/>
                <w:szCs w:val="40"/>
              </w:rPr>
              <w:t>Revised Project Concept Report</w:t>
            </w:r>
          </w:p>
        </w:tc>
      </w:tr>
      <w:tr w:rsidR="008F0029" w:rsidRPr="00492B69" w14:paraId="0F3EEDDA" w14:textId="77777777" w:rsidTr="00E75DB6">
        <w:trPr>
          <w:trHeight w:val="80"/>
          <w:jc w:val="center"/>
        </w:trPr>
        <w:tc>
          <w:tcPr>
            <w:tcW w:w="10080" w:type="dxa"/>
            <w:gridSpan w:val="6"/>
          </w:tcPr>
          <w:p w14:paraId="7EEE18EB" w14:textId="19379E4D" w:rsidR="008F0029" w:rsidRPr="00492B69" w:rsidRDefault="008F0029" w:rsidP="00192C69">
            <w:pPr>
              <w:spacing w:line="264" w:lineRule="auto"/>
              <w:jc w:val="right"/>
            </w:pPr>
          </w:p>
        </w:tc>
      </w:tr>
      <w:tr w:rsidR="008F0029" w:rsidRPr="00492B69" w14:paraId="36D964E6" w14:textId="77777777" w:rsidTr="00192C69">
        <w:trPr>
          <w:trHeight w:val="288"/>
          <w:jc w:val="center"/>
        </w:trPr>
        <w:tc>
          <w:tcPr>
            <w:tcW w:w="2728" w:type="dxa"/>
          </w:tcPr>
          <w:p w14:paraId="7C378F0C" w14:textId="77777777" w:rsidR="008F0029" w:rsidRPr="00492B69" w:rsidRDefault="008F0029" w:rsidP="00192C69">
            <w:pPr>
              <w:spacing w:line="264" w:lineRule="auto"/>
              <w:jc w:val="right"/>
            </w:pPr>
            <w:r w:rsidRPr="00492B69">
              <w:t>Project Type:</w:t>
            </w:r>
          </w:p>
        </w:tc>
        <w:tc>
          <w:tcPr>
            <w:tcW w:w="3286" w:type="dxa"/>
            <w:gridSpan w:val="3"/>
            <w:tcBorders>
              <w:bottom w:val="single" w:sz="4" w:space="0" w:color="auto"/>
            </w:tcBorders>
          </w:tcPr>
          <w:p w14:paraId="7A77AACE" w14:textId="77777777" w:rsidR="008F0029" w:rsidRPr="00492B69" w:rsidRDefault="008F0029" w:rsidP="00192C69">
            <w:pPr>
              <w:spacing w:line="264" w:lineRule="auto"/>
            </w:pPr>
          </w:p>
        </w:tc>
        <w:tc>
          <w:tcPr>
            <w:tcW w:w="1736" w:type="dxa"/>
            <w:vAlign w:val="center"/>
          </w:tcPr>
          <w:p w14:paraId="5BE08CF5" w14:textId="77777777" w:rsidR="008F0029" w:rsidRPr="00492B69" w:rsidRDefault="008F0029" w:rsidP="00192C69">
            <w:pPr>
              <w:spacing w:line="264" w:lineRule="auto"/>
              <w:jc w:val="right"/>
            </w:pPr>
            <w:r w:rsidRPr="00492B69">
              <w:t>P.I. Number:</w:t>
            </w:r>
          </w:p>
        </w:tc>
        <w:tc>
          <w:tcPr>
            <w:tcW w:w="2330" w:type="dxa"/>
            <w:tcBorders>
              <w:bottom w:val="single" w:sz="4" w:space="0" w:color="000000"/>
            </w:tcBorders>
            <w:vAlign w:val="center"/>
          </w:tcPr>
          <w:p w14:paraId="508C710A" w14:textId="77777777" w:rsidR="008F0029" w:rsidRPr="00492B69" w:rsidRDefault="008F0029" w:rsidP="00192C69">
            <w:pPr>
              <w:spacing w:line="264" w:lineRule="auto"/>
            </w:pPr>
          </w:p>
        </w:tc>
      </w:tr>
      <w:tr w:rsidR="008F0029" w:rsidRPr="00492B69" w14:paraId="3ABB31FD" w14:textId="77777777" w:rsidTr="00192C69">
        <w:trPr>
          <w:trHeight w:val="288"/>
          <w:jc w:val="center"/>
        </w:trPr>
        <w:tc>
          <w:tcPr>
            <w:tcW w:w="2728" w:type="dxa"/>
          </w:tcPr>
          <w:p w14:paraId="4D00A458" w14:textId="77777777" w:rsidR="008F0029" w:rsidRPr="00492B69" w:rsidRDefault="008F0029" w:rsidP="00192C69">
            <w:pPr>
              <w:spacing w:line="264" w:lineRule="auto"/>
              <w:jc w:val="right"/>
            </w:pPr>
            <w:r w:rsidRPr="00492B69">
              <w:t>GDOT District:</w:t>
            </w:r>
          </w:p>
        </w:tc>
        <w:tc>
          <w:tcPr>
            <w:tcW w:w="2535" w:type="dxa"/>
            <w:gridSpan w:val="2"/>
            <w:tcBorders>
              <w:bottom w:val="single" w:sz="4" w:space="0" w:color="000000"/>
            </w:tcBorders>
          </w:tcPr>
          <w:p w14:paraId="2CADA72D" w14:textId="77777777" w:rsidR="008F0029" w:rsidRPr="00492B69" w:rsidRDefault="008F0029" w:rsidP="00192C69">
            <w:pPr>
              <w:spacing w:line="264" w:lineRule="auto"/>
            </w:pPr>
          </w:p>
        </w:tc>
        <w:tc>
          <w:tcPr>
            <w:tcW w:w="2487" w:type="dxa"/>
            <w:gridSpan w:val="2"/>
            <w:vAlign w:val="center"/>
          </w:tcPr>
          <w:p w14:paraId="1CF32FB5" w14:textId="77777777" w:rsidR="008F0029" w:rsidRPr="00492B69" w:rsidRDefault="008F0029" w:rsidP="00192C69">
            <w:pPr>
              <w:spacing w:line="264" w:lineRule="auto"/>
              <w:jc w:val="right"/>
            </w:pPr>
            <w:r w:rsidRPr="00492B69">
              <w:t>County:</w:t>
            </w:r>
          </w:p>
        </w:tc>
        <w:tc>
          <w:tcPr>
            <w:tcW w:w="2330" w:type="dxa"/>
            <w:tcBorders>
              <w:top w:val="single" w:sz="4" w:space="0" w:color="000000"/>
              <w:bottom w:val="single" w:sz="4" w:space="0" w:color="000000"/>
            </w:tcBorders>
            <w:vAlign w:val="center"/>
          </w:tcPr>
          <w:p w14:paraId="3879FBBC" w14:textId="77777777" w:rsidR="008F0029" w:rsidRPr="00492B69" w:rsidRDefault="008F0029" w:rsidP="00192C69">
            <w:pPr>
              <w:spacing w:line="264" w:lineRule="auto"/>
            </w:pPr>
          </w:p>
        </w:tc>
      </w:tr>
      <w:tr w:rsidR="008F0029" w:rsidRPr="00492B69" w14:paraId="57B4E056" w14:textId="77777777" w:rsidTr="00192C69">
        <w:trPr>
          <w:trHeight w:val="288"/>
          <w:jc w:val="center"/>
        </w:trPr>
        <w:tc>
          <w:tcPr>
            <w:tcW w:w="2728" w:type="dxa"/>
          </w:tcPr>
          <w:p w14:paraId="3A7996D2" w14:textId="77777777" w:rsidR="008F0029" w:rsidRPr="00492B69" w:rsidRDefault="008F0029" w:rsidP="00192C69">
            <w:pPr>
              <w:spacing w:line="264" w:lineRule="auto"/>
              <w:jc w:val="right"/>
            </w:pPr>
            <w:r w:rsidRPr="00492B69">
              <w:t>Federal Route Number:</w:t>
            </w:r>
          </w:p>
        </w:tc>
        <w:tc>
          <w:tcPr>
            <w:tcW w:w="2535" w:type="dxa"/>
            <w:gridSpan w:val="2"/>
            <w:tcBorders>
              <w:top w:val="single" w:sz="4" w:space="0" w:color="000000"/>
              <w:bottom w:val="single" w:sz="4" w:space="0" w:color="000000" w:themeColor="text1"/>
            </w:tcBorders>
            <w:vAlign w:val="center"/>
          </w:tcPr>
          <w:p w14:paraId="659BBCF2" w14:textId="77777777" w:rsidR="008F0029" w:rsidRPr="00492B69" w:rsidRDefault="008F0029" w:rsidP="00192C69">
            <w:pPr>
              <w:spacing w:line="264" w:lineRule="auto"/>
            </w:pPr>
          </w:p>
        </w:tc>
        <w:tc>
          <w:tcPr>
            <w:tcW w:w="2487" w:type="dxa"/>
            <w:gridSpan w:val="2"/>
            <w:vAlign w:val="center"/>
          </w:tcPr>
          <w:p w14:paraId="22AC74C5" w14:textId="77777777" w:rsidR="008F0029" w:rsidRPr="00492B69" w:rsidRDefault="008F0029" w:rsidP="00192C69">
            <w:pPr>
              <w:spacing w:line="264" w:lineRule="auto"/>
              <w:jc w:val="right"/>
            </w:pPr>
            <w:r w:rsidRPr="00492B69">
              <w:t>State Route Number:</w:t>
            </w:r>
          </w:p>
        </w:tc>
        <w:tc>
          <w:tcPr>
            <w:tcW w:w="2330" w:type="dxa"/>
            <w:tcBorders>
              <w:top w:val="single" w:sz="4" w:space="0" w:color="000000"/>
              <w:bottom w:val="single" w:sz="4" w:space="0" w:color="000000"/>
            </w:tcBorders>
            <w:vAlign w:val="center"/>
          </w:tcPr>
          <w:p w14:paraId="4D086FC6" w14:textId="77777777" w:rsidR="008F0029" w:rsidRPr="00492B69" w:rsidRDefault="008F0029" w:rsidP="00192C69">
            <w:pPr>
              <w:spacing w:line="264" w:lineRule="auto"/>
            </w:pPr>
          </w:p>
        </w:tc>
      </w:tr>
      <w:tr w:rsidR="008F0029" w:rsidRPr="00492B69" w14:paraId="0EC582CD" w14:textId="77777777" w:rsidTr="00192C69">
        <w:trPr>
          <w:trHeight w:val="288"/>
          <w:jc w:val="center"/>
        </w:trPr>
        <w:tc>
          <w:tcPr>
            <w:tcW w:w="2728" w:type="dxa"/>
          </w:tcPr>
          <w:p w14:paraId="510F222D" w14:textId="77777777" w:rsidR="008F0029" w:rsidRPr="00492B69" w:rsidRDefault="008F0029" w:rsidP="00192C69">
            <w:pPr>
              <w:spacing w:line="264" w:lineRule="auto"/>
              <w:jc w:val="right"/>
            </w:pPr>
            <w:r w:rsidRPr="00492B69">
              <w:t>Project Number</w:t>
            </w:r>
            <w:r>
              <w:t>:</w:t>
            </w:r>
          </w:p>
        </w:tc>
        <w:tc>
          <w:tcPr>
            <w:tcW w:w="5022" w:type="dxa"/>
            <w:gridSpan w:val="4"/>
            <w:tcBorders>
              <w:bottom w:val="single" w:sz="4" w:space="0" w:color="auto"/>
            </w:tcBorders>
            <w:vAlign w:val="center"/>
          </w:tcPr>
          <w:p w14:paraId="4C9EF782" w14:textId="77777777" w:rsidR="008F0029" w:rsidRPr="00492B69" w:rsidRDefault="008F0029" w:rsidP="00192C69">
            <w:pPr>
              <w:tabs>
                <w:tab w:val="right" w:leader="dot" w:pos="9810"/>
              </w:tabs>
              <w:spacing w:line="264" w:lineRule="auto"/>
              <w:rPr>
                <w:rFonts w:eastAsia="Calibri"/>
                <w:i/>
                <w:noProof/>
              </w:rPr>
            </w:pPr>
          </w:p>
        </w:tc>
        <w:tc>
          <w:tcPr>
            <w:tcW w:w="2330" w:type="dxa"/>
            <w:tcBorders>
              <w:top w:val="single" w:sz="4" w:space="0" w:color="000000"/>
            </w:tcBorders>
            <w:vAlign w:val="center"/>
          </w:tcPr>
          <w:p w14:paraId="098A03EE" w14:textId="77777777" w:rsidR="008F0029" w:rsidRPr="00492B69" w:rsidRDefault="008F0029" w:rsidP="00192C69">
            <w:pPr>
              <w:spacing w:line="264" w:lineRule="auto"/>
            </w:pPr>
          </w:p>
        </w:tc>
      </w:tr>
      <w:tr w:rsidR="008F0029" w:rsidRPr="00E34D98" w14:paraId="56251315" w14:textId="77777777" w:rsidTr="00192C69">
        <w:trPr>
          <w:jc w:val="center"/>
        </w:trPr>
        <w:tc>
          <w:tcPr>
            <w:tcW w:w="10080" w:type="dxa"/>
            <w:gridSpan w:val="6"/>
            <w:tcBorders>
              <w:top w:val="nil"/>
              <w:left w:val="nil"/>
              <w:bottom w:val="single" w:sz="4" w:space="0" w:color="auto"/>
              <w:right w:val="nil"/>
            </w:tcBorders>
          </w:tcPr>
          <w:p w14:paraId="4A37B4EF" w14:textId="77777777" w:rsidR="008F0029" w:rsidRPr="00C002E3" w:rsidRDefault="008F0029" w:rsidP="00192C69">
            <w:pPr>
              <w:spacing w:line="264" w:lineRule="auto"/>
              <w:rPr>
                <w:i/>
                <w:color w:val="0066FF"/>
              </w:rPr>
            </w:pPr>
          </w:p>
        </w:tc>
      </w:tr>
      <w:tr w:rsidR="008F0029" w:rsidRPr="00E34D98" w14:paraId="7ECD5042" w14:textId="77777777" w:rsidTr="00E75DB6">
        <w:trPr>
          <w:trHeight w:val="2372"/>
          <w:jc w:val="center"/>
        </w:trPr>
        <w:tc>
          <w:tcPr>
            <w:tcW w:w="10080" w:type="dxa"/>
            <w:gridSpan w:val="6"/>
            <w:tcBorders>
              <w:top w:val="single" w:sz="4" w:space="0" w:color="auto"/>
              <w:left w:val="single" w:sz="4" w:space="0" w:color="auto"/>
              <w:bottom w:val="single" w:sz="4" w:space="0" w:color="auto"/>
              <w:right w:val="single" w:sz="4" w:space="0" w:color="auto"/>
            </w:tcBorders>
          </w:tcPr>
          <w:p w14:paraId="6759F9CC" w14:textId="77777777" w:rsidR="008F0029" w:rsidRDefault="008F0029" w:rsidP="00192C69">
            <w:pPr>
              <w:spacing w:line="264" w:lineRule="auto"/>
              <w:rPr>
                <w:i/>
                <w:color w:val="0066FF"/>
              </w:rPr>
            </w:pPr>
            <w:r w:rsidRPr="00C002E3">
              <w:rPr>
                <w:i/>
                <w:color w:val="0066FF"/>
              </w:rPr>
              <w:t>Project Description</w:t>
            </w:r>
            <w:r>
              <w:rPr>
                <w:i/>
                <w:color w:val="0066FF"/>
              </w:rPr>
              <w:t xml:space="preserve"> - P</w:t>
            </w:r>
            <w:r w:rsidRPr="00C002E3">
              <w:rPr>
                <w:i/>
                <w:color w:val="0066FF"/>
              </w:rPr>
              <w:t>rovide a very brief description of the project; Description should be no more than 2-3 lines long</w:t>
            </w:r>
          </w:p>
          <w:p w14:paraId="01D0F9E7" w14:textId="77777777" w:rsidR="008F0029" w:rsidRDefault="008F0029" w:rsidP="00192C69">
            <w:pPr>
              <w:spacing w:line="264" w:lineRule="auto"/>
              <w:rPr>
                <w:i/>
                <w:color w:val="0066FF"/>
              </w:rPr>
            </w:pPr>
          </w:p>
          <w:p w14:paraId="490FD0E2" w14:textId="77777777" w:rsidR="008F0029" w:rsidRPr="00C002E3" w:rsidRDefault="008F0029" w:rsidP="00192C69">
            <w:pPr>
              <w:spacing w:line="264" w:lineRule="auto"/>
              <w:rPr>
                <w:i/>
                <w:color w:val="0066FF"/>
              </w:rPr>
            </w:pPr>
          </w:p>
        </w:tc>
      </w:tr>
    </w:tbl>
    <w:p w14:paraId="5A4E2B34" w14:textId="77777777" w:rsidR="00E75DB6" w:rsidRDefault="008F0029" w:rsidP="008F0029">
      <w:pPr>
        <w:tabs>
          <w:tab w:val="left" w:pos="2540"/>
        </w:tabs>
        <w:spacing w:before="16" w:line="264" w:lineRule="auto"/>
        <w:ind w:right="-72"/>
        <w:rPr>
          <w:rFonts w:eastAsia="Calibri"/>
          <w:b/>
          <w:bCs/>
          <w:spacing w:val="-1"/>
        </w:rPr>
      </w:pPr>
      <w:r>
        <w:rPr>
          <w:rFonts w:eastAsia="Calibri"/>
          <w:b/>
          <w:bCs/>
          <w:spacing w:val="-1"/>
        </w:rPr>
        <w:t xml:space="preserve">       </w:t>
      </w:r>
    </w:p>
    <w:p w14:paraId="258CE2DF" w14:textId="5ADF0D23" w:rsidR="008F0029" w:rsidRPr="000B333F" w:rsidRDefault="00E75DB6" w:rsidP="008F0029">
      <w:pPr>
        <w:tabs>
          <w:tab w:val="left" w:pos="2540"/>
        </w:tabs>
        <w:spacing w:before="16" w:line="264" w:lineRule="auto"/>
        <w:ind w:right="-72"/>
        <w:rPr>
          <w:rFonts w:eastAsia="Calibri"/>
          <w:color w:val="0066FF"/>
        </w:rPr>
      </w:pPr>
      <w:r>
        <w:rPr>
          <w:rFonts w:eastAsia="Calibri"/>
          <w:b/>
          <w:bCs/>
          <w:spacing w:val="-1"/>
        </w:rPr>
        <w:t xml:space="preserve">       </w:t>
      </w:r>
      <w:r w:rsidR="008F0029" w:rsidRPr="00C46D23">
        <w:rPr>
          <w:rFonts w:eastAsia="Calibri"/>
          <w:b/>
          <w:bCs/>
          <w:spacing w:val="-1"/>
        </w:rPr>
        <w:t>Sub</w:t>
      </w:r>
      <w:r w:rsidR="008F0029" w:rsidRPr="00C46D23">
        <w:rPr>
          <w:rFonts w:eastAsia="Calibri"/>
          <w:b/>
          <w:bCs/>
          <w:spacing w:val="1"/>
        </w:rPr>
        <w:t>mi</w:t>
      </w:r>
      <w:r w:rsidR="008F0029" w:rsidRPr="00C46D23">
        <w:rPr>
          <w:rFonts w:eastAsia="Calibri"/>
          <w:b/>
          <w:bCs/>
        </w:rPr>
        <w:t>tt</w:t>
      </w:r>
      <w:r w:rsidR="008F0029" w:rsidRPr="00C46D23">
        <w:rPr>
          <w:rFonts w:eastAsia="Calibri"/>
          <w:b/>
          <w:bCs/>
          <w:spacing w:val="-1"/>
        </w:rPr>
        <w:t>e</w:t>
      </w:r>
      <w:r w:rsidR="008F0029" w:rsidRPr="00C46D23">
        <w:rPr>
          <w:rFonts w:eastAsia="Calibri"/>
          <w:b/>
          <w:bCs/>
        </w:rPr>
        <w:t>d f</w:t>
      </w:r>
      <w:r w:rsidR="008F0029" w:rsidRPr="00C46D23">
        <w:rPr>
          <w:rFonts w:eastAsia="Calibri"/>
          <w:b/>
          <w:bCs/>
          <w:spacing w:val="-1"/>
        </w:rPr>
        <w:t>o</w:t>
      </w:r>
      <w:r w:rsidR="008F0029" w:rsidRPr="00C46D23">
        <w:rPr>
          <w:rFonts w:eastAsia="Calibri"/>
          <w:b/>
          <w:bCs/>
        </w:rPr>
        <w:t>r</w:t>
      </w:r>
      <w:r w:rsidR="008F0029" w:rsidRPr="00C46D23">
        <w:rPr>
          <w:rFonts w:eastAsia="Calibri"/>
          <w:b/>
          <w:bCs/>
          <w:spacing w:val="1"/>
        </w:rPr>
        <w:t xml:space="preserve"> </w:t>
      </w:r>
      <w:r w:rsidR="008F0029" w:rsidRPr="00C46D23">
        <w:rPr>
          <w:rFonts w:eastAsia="Calibri"/>
          <w:b/>
          <w:bCs/>
          <w:spacing w:val="-1"/>
        </w:rPr>
        <w:t>app</w:t>
      </w:r>
      <w:r w:rsidR="008F0029" w:rsidRPr="00C46D23">
        <w:rPr>
          <w:rFonts w:eastAsia="Calibri"/>
          <w:b/>
          <w:bCs/>
          <w:spacing w:val="1"/>
        </w:rPr>
        <w:t>r</w:t>
      </w:r>
      <w:r w:rsidR="008F0029" w:rsidRPr="00C46D23">
        <w:rPr>
          <w:rFonts w:eastAsia="Calibri"/>
          <w:b/>
          <w:bCs/>
          <w:spacing w:val="-1"/>
        </w:rPr>
        <w:t>o</w:t>
      </w:r>
      <w:r w:rsidR="008F0029" w:rsidRPr="00C46D23">
        <w:rPr>
          <w:rFonts w:eastAsia="Calibri"/>
          <w:b/>
          <w:bCs/>
          <w:spacing w:val="1"/>
        </w:rPr>
        <w:t>v</w:t>
      </w:r>
      <w:r w:rsidR="008F0029" w:rsidRPr="00C46D23">
        <w:rPr>
          <w:rFonts w:eastAsia="Calibri"/>
          <w:b/>
          <w:bCs/>
          <w:spacing w:val="-1"/>
        </w:rPr>
        <w:t>a</w:t>
      </w:r>
      <w:r w:rsidR="008F0029" w:rsidRPr="00C46D23">
        <w:rPr>
          <w:rFonts w:eastAsia="Calibri"/>
          <w:b/>
          <w:bCs/>
          <w:spacing w:val="1"/>
        </w:rPr>
        <w:t>l</w:t>
      </w:r>
      <w:r w:rsidR="008F0029" w:rsidRPr="00C46D23">
        <w:rPr>
          <w:rFonts w:eastAsia="Calibri"/>
          <w:b/>
          <w:bCs/>
        </w:rPr>
        <w:t xml:space="preserve">: </w:t>
      </w:r>
      <w:r w:rsidR="008F0029">
        <w:rPr>
          <w:rFonts w:eastAsia="Calibri"/>
          <w:i/>
          <w:color w:val="0066FF"/>
        </w:rPr>
        <w:t>R</w:t>
      </w:r>
      <w:r w:rsidR="008F0029" w:rsidRPr="00C917B3">
        <w:rPr>
          <w:rFonts w:eastAsia="Calibri"/>
          <w:i/>
          <w:color w:val="0066FF"/>
        </w:rPr>
        <w:t xml:space="preserve">emove </w:t>
      </w:r>
      <w:r w:rsidR="008F0029" w:rsidRPr="00C917B3">
        <w:rPr>
          <w:rFonts w:eastAsia="Calibri"/>
          <w:i/>
          <w:color w:val="0066FF"/>
          <w:u w:val="single"/>
        </w:rPr>
        <w:t>ALL</w:t>
      </w:r>
      <w:r w:rsidR="008F0029" w:rsidRPr="00C917B3">
        <w:rPr>
          <w:rFonts w:eastAsia="Calibri"/>
          <w:i/>
          <w:color w:val="0066FF"/>
        </w:rPr>
        <w:t xml:space="preserve"> </w:t>
      </w:r>
      <w:r w:rsidR="008F0029">
        <w:rPr>
          <w:rFonts w:eastAsia="Calibri"/>
          <w:i/>
          <w:color w:val="0066FF"/>
        </w:rPr>
        <w:t xml:space="preserve">blue </w:t>
      </w:r>
      <w:r w:rsidR="008F0029" w:rsidRPr="00C917B3">
        <w:rPr>
          <w:rFonts w:eastAsia="Calibri"/>
          <w:i/>
          <w:color w:val="0066FF"/>
        </w:rPr>
        <w:t xml:space="preserve">guidance </w:t>
      </w:r>
      <w:r w:rsidR="008F0029" w:rsidRPr="007F1736">
        <w:rPr>
          <w:rFonts w:eastAsia="Calibri"/>
          <w:i/>
          <w:color w:val="0066FF"/>
        </w:rPr>
        <w:t>&amp; delete any inapplicable signature lines</w:t>
      </w:r>
    </w:p>
    <w:tbl>
      <w:tblPr>
        <w:tblStyle w:val="TableGrid32"/>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8"/>
        <w:gridCol w:w="276"/>
        <w:gridCol w:w="2116"/>
      </w:tblGrid>
      <w:tr w:rsidR="008F0029" w:rsidRPr="00E34D98" w14:paraId="7043D416" w14:textId="77777777" w:rsidTr="00192C69">
        <w:trPr>
          <w:trHeight w:hRule="exact" w:val="360"/>
          <w:jc w:val="center"/>
        </w:trPr>
        <w:tc>
          <w:tcPr>
            <w:tcW w:w="7688" w:type="dxa"/>
            <w:tcBorders>
              <w:bottom w:val="single" w:sz="4" w:space="0" w:color="000000" w:themeColor="text1"/>
            </w:tcBorders>
          </w:tcPr>
          <w:p w14:paraId="28E85842" w14:textId="77777777" w:rsidR="008F0029" w:rsidRPr="00466E85" w:rsidRDefault="008F0029" w:rsidP="00192C69">
            <w:pPr>
              <w:spacing w:line="264" w:lineRule="auto"/>
            </w:pPr>
          </w:p>
        </w:tc>
        <w:tc>
          <w:tcPr>
            <w:tcW w:w="276" w:type="dxa"/>
          </w:tcPr>
          <w:p w14:paraId="748EAE3F" w14:textId="77777777" w:rsidR="008F0029" w:rsidRPr="00466E85" w:rsidRDefault="008F0029" w:rsidP="00192C69">
            <w:pPr>
              <w:spacing w:line="264" w:lineRule="auto"/>
            </w:pPr>
          </w:p>
        </w:tc>
        <w:tc>
          <w:tcPr>
            <w:tcW w:w="2116" w:type="dxa"/>
            <w:tcBorders>
              <w:bottom w:val="single" w:sz="4" w:space="0" w:color="000000" w:themeColor="text1"/>
            </w:tcBorders>
          </w:tcPr>
          <w:p w14:paraId="20BF91A9" w14:textId="77777777" w:rsidR="008F0029" w:rsidRPr="00466E85" w:rsidRDefault="008F0029" w:rsidP="00192C69">
            <w:pPr>
              <w:spacing w:line="264" w:lineRule="auto"/>
            </w:pPr>
          </w:p>
        </w:tc>
      </w:tr>
      <w:tr w:rsidR="008F0029" w:rsidRPr="00E34D98" w14:paraId="7A85814B" w14:textId="77777777" w:rsidTr="00192C69">
        <w:trPr>
          <w:trHeight w:hRule="exact" w:val="478"/>
          <w:jc w:val="center"/>
        </w:trPr>
        <w:tc>
          <w:tcPr>
            <w:tcW w:w="7688" w:type="dxa"/>
            <w:tcBorders>
              <w:top w:val="single" w:sz="4" w:space="0" w:color="000000" w:themeColor="text1"/>
            </w:tcBorders>
          </w:tcPr>
          <w:p w14:paraId="752C4C12" w14:textId="77777777" w:rsidR="008F0029" w:rsidRPr="00E34D98" w:rsidRDefault="008F0029" w:rsidP="00192C69">
            <w:pPr>
              <w:spacing w:line="264" w:lineRule="auto"/>
              <w:rPr>
                <w:i/>
              </w:rPr>
            </w:pPr>
            <w:r w:rsidRPr="00C31C5B">
              <w:rPr>
                <w:rFonts w:eastAsia="Calibri"/>
                <w:color w:val="000000" w:themeColor="text1"/>
                <w:spacing w:val="-1"/>
              </w:rPr>
              <w:t>C</w:t>
            </w:r>
            <w:r w:rsidRPr="00C31C5B">
              <w:rPr>
                <w:rFonts w:eastAsia="Calibri"/>
                <w:color w:val="000000" w:themeColor="text1"/>
                <w:spacing w:val="1"/>
              </w:rPr>
              <w:t>on</w:t>
            </w:r>
            <w:r w:rsidRPr="00C31C5B">
              <w:rPr>
                <w:rFonts w:eastAsia="Calibri"/>
                <w:color w:val="000000" w:themeColor="text1"/>
                <w:spacing w:val="-1"/>
              </w:rPr>
              <w:t>s</w:t>
            </w:r>
            <w:r w:rsidRPr="00C31C5B">
              <w:rPr>
                <w:rFonts w:eastAsia="Calibri"/>
                <w:color w:val="000000" w:themeColor="text1"/>
                <w:spacing w:val="1"/>
              </w:rPr>
              <w:t>u</w:t>
            </w:r>
            <w:r w:rsidRPr="00C31C5B">
              <w:rPr>
                <w:rFonts w:eastAsia="Calibri"/>
                <w:color w:val="000000" w:themeColor="text1"/>
              </w:rPr>
              <w:t>lt</w:t>
            </w:r>
            <w:r w:rsidRPr="00C31C5B">
              <w:rPr>
                <w:rFonts w:eastAsia="Calibri"/>
                <w:color w:val="000000" w:themeColor="text1"/>
                <w:spacing w:val="1"/>
              </w:rPr>
              <w:t>an</w:t>
            </w:r>
            <w:r w:rsidRPr="00C31C5B">
              <w:rPr>
                <w:rFonts w:eastAsia="Calibri"/>
                <w:color w:val="000000" w:themeColor="text1"/>
              </w:rPr>
              <w:t>t</w:t>
            </w:r>
            <w:r w:rsidRPr="00C31C5B">
              <w:rPr>
                <w:rFonts w:eastAsia="Calibri"/>
                <w:color w:val="000000" w:themeColor="text1"/>
                <w:spacing w:val="-8"/>
              </w:rPr>
              <w:t xml:space="preserve"> Designer </w:t>
            </w:r>
            <w:r w:rsidRPr="00C31C5B">
              <w:rPr>
                <w:rFonts w:eastAsia="Calibri"/>
                <w:color w:val="000000" w:themeColor="text1"/>
                <w:spacing w:val="1"/>
              </w:rPr>
              <w:t xml:space="preserve">&amp; </w:t>
            </w:r>
            <w:r w:rsidRPr="00C31C5B">
              <w:rPr>
                <w:rFonts w:eastAsia="Calibri"/>
                <w:color w:val="000000" w:themeColor="text1"/>
              </w:rPr>
              <w:t>Firm</w:t>
            </w:r>
            <w:r w:rsidRPr="00C31C5B">
              <w:rPr>
                <w:rFonts w:eastAsia="Calibri"/>
                <w:i/>
                <w:color w:val="000000" w:themeColor="text1"/>
              </w:rPr>
              <w:t xml:space="preserve"> or </w:t>
            </w:r>
            <w:r w:rsidRPr="00C31C5B">
              <w:rPr>
                <w:rFonts w:eastAsia="Calibri"/>
                <w:color w:val="000000" w:themeColor="text1"/>
                <w:spacing w:val="-5"/>
              </w:rPr>
              <w:t xml:space="preserve">GDOT </w:t>
            </w:r>
            <w:r w:rsidRPr="00C31C5B">
              <w:rPr>
                <w:rFonts w:eastAsia="Calibri"/>
                <w:color w:val="000000" w:themeColor="text1"/>
              </w:rPr>
              <w:t>Design</w:t>
            </w:r>
            <w:r w:rsidRPr="00C31C5B">
              <w:rPr>
                <w:rFonts w:eastAsia="Calibri"/>
                <w:color w:val="000000" w:themeColor="text1"/>
                <w:spacing w:val="-4"/>
              </w:rPr>
              <w:t xml:space="preserve"> </w:t>
            </w:r>
            <w:r w:rsidRPr="00C31C5B">
              <w:rPr>
                <w:rFonts w:eastAsia="Calibri"/>
                <w:color w:val="000000" w:themeColor="text1"/>
              </w:rPr>
              <w:t>P</w:t>
            </w:r>
            <w:r w:rsidRPr="00C31C5B">
              <w:rPr>
                <w:rFonts w:eastAsia="Calibri"/>
                <w:color w:val="000000" w:themeColor="text1"/>
                <w:spacing w:val="1"/>
              </w:rPr>
              <w:t>ha</w:t>
            </w:r>
            <w:r w:rsidRPr="00C31C5B">
              <w:rPr>
                <w:rFonts w:eastAsia="Calibri"/>
                <w:color w:val="000000" w:themeColor="text1"/>
                <w:spacing w:val="-1"/>
              </w:rPr>
              <w:t>s</w:t>
            </w:r>
            <w:r w:rsidRPr="00C31C5B">
              <w:rPr>
                <w:rFonts w:eastAsia="Calibri"/>
                <w:color w:val="000000" w:themeColor="text1"/>
              </w:rPr>
              <w:t>e</w:t>
            </w:r>
            <w:r w:rsidRPr="00C31C5B">
              <w:rPr>
                <w:rFonts w:eastAsia="Calibri"/>
                <w:color w:val="000000" w:themeColor="text1"/>
                <w:spacing w:val="-5"/>
              </w:rPr>
              <w:t xml:space="preserve"> </w:t>
            </w:r>
            <w:r w:rsidRPr="00C31C5B">
              <w:rPr>
                <w:rFonts w:eastAsia="Calibri"/>
                <w:color w:val="000000" w:themeColor="text1"/>
                <w:spacing w:val="3"/>
              </w:rPr>
              <w:t>O</w:t>
            </w:r>
            <w:r w:rsidRPr="00C31C5B">
              <w:rPr>
                <w:rFonts w:eastAsia="Calibri"/>
                <w:color w:val="000000" w:themeColor="text1"/>
                <w:spacing w:val="-1"/>
              </w:rPr>
              <w:t>ff</w:t>
            </w:r>
            <w:r w:rsidRPr="00C31C5B">
              <w:rPr>
                <w:rFonts w:eastAsia="Calibri"/>
                <w:color w:val="000000" w:themeColor="text1"/>
              </w:rPr>
              <w:t>i</w:t>
            </w:r>
            <w:r w:rsidRPr="00C31C5B">
              <w:rPr>
                <w:rFonts w:eastAsia="Calibri"/>
                <w:color w:val="000000" w:themeColor="text1"/>
                <w:spacing w:val="2"/>
              </w:rPr>
              <w:t>c</w:t>
            </w:r>
            <w:r w:rsidRPr="00C31C5B">
              <w:rPr>
                <w:rFonts w:eastAsia="Calibri"/>
                <w:color w:val="000000" w:themeColor="text1"/>
              </w:rPr>
              <w:t>e</w:t>
            </w:r>
            <w:r w:rsidRPr="00C31C5B">
              <w:rPr>
                <w:rFonts w:eastAsia="Calibri"/>
                <w:color w:val="000000" w:themeColor="text1"/>
                <w:spacing w:val="-5"/>
              </w:rPr>
              <w:t xml:space="preserve"> </w:t>
            </w:r>
            <w:r w:rsidRPr="00C31C5B">
              <w:rPr>
                <w:rFonts w:eastAsia="Calibri"/>
                <w:color w:val="000000" w:themeColor="text1"/>
                <w:spacing w:val="1"/>
              </w:rPr>
              <w:t>H</w:t>
            </w:r>
            <w:r w:rsidRPr="00C31C5B">
              <w:rPr>
                <w:rFonts w:eastAsia="Calibri"/>
                <w:color w:val="000000" w:themeColor="text1"/>
                <w:spacing w:val="-1"/>
              </w:rPr>
              <w:t>e</w:t>
            </w:r>
            <w:r w:rsidRPr="00C31C5B">
              <w:rPr>
                <w:rFonts w:eastAsia="Calibri"/>
                <w:color w:val="000000" w:themeColor="text1"/>
                <w:spacing w:val="1"/>
              </w:rPr>
              <w:t>a</w:t>
            </w:r>
            <w:r w:rsidRPr="00C31C5B">
              <w:rPr>
                <w:rFonts w:eastAsia="Calibri"/>
                <w:color w:val="000000" w:themeColor="text1"/>
              </w:rPr>
              <w:t xml:space="preserve">d &amp; Office </w:t>
            </w:r>
            <w:r w:rsidRPr="00C31C5B">
              <w:rPr>
                <w:rFonts w:eastAsia="Calibri"/>
                <w:i/>
                <w:color w:val="0066FF"/>
              </w:rPr>
              <w:t>(</w:t>
            </w:r>
            <w:r>
              <w:rPr>
                <w:rFonts w:eastAsia="Calibri"/>
                <w:i/>
                <w:color w:val="0066FF"/>
              </w:rPr>
              <w:t>edit</w:t>
            </w:r>
            <w:r w:rsidRPr="00C31C5B">
              <w:rPr>
                <w:rFonts w:eastAsia="Calibri"/>
                <w:i/>
                <w:color w:val="0066FF"/>
              </w:rPr>
              <w:t>)</w:t>
            </w:r>
          </w:p>
        </w:tc>
        <w:tc>
          <w:tcPr>
            <w:tcW w:w="276" w:type="dxa"/>
          </w:tcPr>
          <w:p w14:paraId="3F6F46F3" w14:textId="77777777" w:rsidR="008F0029" w:rsidRPr="00466E85" w:rsidRDefault="008F0029" w:rsidP="00192C69">
            <w:pPr>
              <w:spacing w:line="264" w:lineRule="auto"/>
            </w:pPr>
          </w:p>
        </w:tc>
        <w:tc>
          <w:tcPr>
            <w:tcW w:w="2116" w:type="dxa"/>
            <w:tcBorders>
              <w:top w:val="single" w:sz="4" w:space="0" w:color="000000" w:themeColor="text1"/>
            </w:tcBorders>
          </w:tcPr>
          <w:p w14:paraId="2B01AE39" w14:textId="77777777" w:rsidR="008F0029" w:rsidRPr="00466E85" w:rsidRDefault="008F0029" w:rsidP="00192C69">
            <w:pPr>
              <w:spacing w:line="264" w:lineRule="auto"/>
            </w:pPr>
            <w:r w:rsidRPr="00466E85">
              <w:t>Date</w:t>
            </w:r>
          </w:p>
        </w:tc>
      </w:tr>
      <w:tr w:rsidR="008F0029" w:rsidRPr="00E34D98" w14:paraId="54A39567" w14:textId="77777777" w:rsidTr="00192C69">
        <w:trPr>
          <w:trHeight w:hRule="exact" w:val="360"/>
          <w:jc w:val="center"/>
        </w:trPr>
        <w:tc>
          <w:tcPr>
            <w:tcW w:w="7688" w:type="dxa"/>
            <w:tcBorders>
              <w:bottom w:val="single" w:sz="4" w:space="0" w:color="000000" w:themeColor="text1"/>
            </w:tcBorders>
            <w:vAlign w:val="bottom"/>
          </w:tcPr>
          <w:p w14:paraId="6EBE0A1D" w14:textId="77777777" w:rsidR="008F0029" w:rsidRPr="00466E85" w:rsidRDefault="008F0029" w:rsidP="00192C69">
            <w:pPr>
              <w:spacing w:line="264" w:lineRule="auto"/>
            </w:pPr>
            <w:r w:rsidRPr="00C002E3">
              <w:rPr>
                <w:rFonts w:eastAsia="Calibri"/>
                <w:i/>
                <w:color w:val="0066FF"/>
              </w:rPr>
              <w:t>if applicable</w:t>
            </w:r>
            <w:r>
              <w:rPr>
                <w:rFonts w:eastAsia="Calibri"/>
                <w:i/>
                <w:color w:val="0066FF"/>
              </w:rPr>
              <w:t>, remove if N/A</w:t>
            </w:r>
          </w:p>
        </w:tc>
        <w:tc>
          <w:tcPr>
            <w:tcW w:w="276" w:type="dxa"/>
          </w:tcPr>
          <w:p w14:paraId="0B96DBB8" w14:textId="77777777" w:rsidR="008F0029" w:rsidRPr="00466E85" w:rsidRDefault="008F0029" w:rsidP="00192C69">
            <w:pPr>
              <w:spacing w:line="264" w:lineRule="auto"/>
            </w:pPr>
          </w:p>
        </w:tc>
        <w:tc>
          <w:tcPr>
            <w:tcW w:w="2116" w:type="dxa"/>
            <w:tcBorders>
              <w:bottom w:val="single" w:sz="4" w:space="0" w:color="000000" w:themeColor="text1"/>
            </w:tcBorders>
          </w:tcPr>
          <w:p w14:paraId="3577EBF3" w14:textId="77777777" w:rsidR="008F0029" w:rsidRPr="00466E85" w:rsidRDefault="008F0029" w:rsidP="00192C69">
            <w:pPr>
              <w:spacing w:line="264" w:lineRule="auto"/>
              <w:rPr>
                <w:rFonts w:eastAsia="Calibri"/>
              </w:rPr>
            </w:pPr>
          </w:p>
        </w:tc>
      </w:tr>
      <w:tr w:rsidR="008F0029" w:rsidRPr="00E34D98" w14:paraId="165397AB" w14:textId="77777777" w:rsidTr="008F0029">
        <w:trPr>
          <w:trHeight w:hRule="exact" w:val="322"/>
          <w:jc w:val="center"/>
        </w:trPr>
        <w:tc>
          <w:tcPr>
            <w:tcW w:w="7688" w:type="dxa"/>
            <w:tcBorders>
              <w:top w:val="single" w:sz="4" w:space="0" w:color="000000" w:themeColor="text1"/>
            </w:tcBorders>
          </w:tcPr>
          <w:p w14:paraId="22A77F3D" w14:textId="7E41C321" w:rsidR="008F0029" w:rsidRPr="00466E85" w:rsidRDefault="008F0029" w:rsidP="00192C69">
            <w:pPr>
              <w:spacing w:line="264" w:lineRule="auto"/>
              <w:ind w:left="4"/>
            </w:pPr>
            <w:r>
              <w:t>TIA Deputy Program Manager</w:t>
            </w:r>
          </w:p>
        </w:tc>
        <w:tc>
          <w:tcPr>
            <w:tcW w:w="276" w:type="dxa"/>
          </w:tcPr>
          <w:p w14:paraId="0EC91371" w14:textId="77777777" w:rsidR="008F0029" w:rsidRPr="00466E85" w:rsidRDefault="008F0029" w:rsidP="00192C69">
            <w:pPr>
              <w:spacing w:line="264" w:lineRule="auto"/>
            </w:pPr>
          </w:p>
        </w:tc>
        <w:tc>
          <w:tcPr>
            <w:tcW w:w="2116" w:type="dxa"/>
            <w:tcBorders>
              <w:top w:val="single" w:sz="4" w:space="0" w:color="000000" w:themeColor="text1"/>
            </w:tcBorders>
          </w:tcPr>
          <w:p w14:paraId="52FB8614" w14:textId="77777777" w:rsidR="008F0029" w:rsidRPr="00466E85" w:rsidRDefault="008F0029" w:rsidP="00192C69">
            <w:pPr>
              <w:spacing w:line="264" w:lineRule="auto"/>
            </w:pPr>
            <w:r w:rsidRPr="00466E85">
              <w:t>Date</w:t>
            </w:r>
          </w:p>
        </w:tc>
      </w:tr>
      <w:tr w:rsidR="008F0029" w:rsidRPr="00E34D98" w14:paraId="279B654A" w14:textId="77777777" w:rsidTr="00192C69">
        <w:trPr>
          <w:trHeight w:hRule="exact" w:val="360"/>
          <w:jc w:val="center"/>
        </w:trPr>
        <w:tc>
          <w:tcPr>
            <w:tcW w:w="7688" w:type="dxa"/>
            <w:tcBorders>
              <w:bottom w:val="single" w:sz="4" w:space="0" w:color="000000" w:themeColor="text1"/>
            </w:tcBorders>
          </w:tcPr>
          <w:p w14:paraId="1FEE2BE7" w14:textId="77777777" w:rsidR="008F0029" w:rsidRPr="00466E85" w:rsidRDefault="008F0029" w:rsidP="00192C69">
            <w:pPr>
              <w:spacing w:line="264" w:lineRule="auto"/>
            </w:pPr>
          </w:p>
        </w:tc>
        <w:tc>
          <w:tcPr>
            <w:tcW w:w="276" w:type="dxa"/>
          </w:tcPr>
          <w:p w14:paraId="0F16F9EA" w14:textId="77777777" w:rsidR="008F0029" w:rsidRPr="00466E85" w:rsidRDefault="008F0029" w:rsidP="00192C69">
            <w:pPr>
              <w:spacing w:line="264" w:lineRule="auto"/>
            </w:pPr>
          </w:p>
        </w:tc>
        <w:tc>
          <w:tcPr>
            <w:tcW w:w="2116" w:type="dxa"/>
            <w:tcBorders>
              <w:bottom w:val="single" w:sz="4" w:space="0" w:color="000000" w:themeColor="text1"/>
            </w:tcBorders>
          </w:tcPr>
          <w:p w14:paraId="7F7E33EF" w14:textId="77777777" w:rsidR="008F0029" w:rsidRPr="00466E85" w:rsidRDefault="008F0029" w:rsidP="00192C69">
            <w:pPr>
              <w:spacing w:line="264" w:lineRule="auto"/>
              <w:ind w:left="4"/>
              <w:rPr>
                <w:rFonts w:eastAsia="Calibri"/>
              </w:rPr>
            </w:pPr>
          </w:p>
        </w:tc>
      </w:tr>
      <w:tr w:rsidR="008F0029" w:rsidRPr="00E34D98" w14:paraId="3826E5BA" w14:textId="77777777" w:rsidTr="008F0029">
        <w:trPr>
          <w:trHeight w:hRule="exact" w:val="430"/>
          <w:jc w:val="center"/>
        </w:trPr>
        <w:tc>
          <w:tcPr>
            <w:tcW w:w="7688" w:type="dxa"/>
            <w:tcBorders>
              <w:top w:val="single" w:sz="4" w:space="0" w:color="000000" w:themeColor="text1"/>
            </w:tcBorders>
          </w:tcPr>
          <w:p w14:paraId="0F899F54" w14:textId="6CC91118" w:rsidR="008F0029" w:rsidRPr="00466E85" w:rsidRDefault="008F0029" w:rsidP="00192C69">
            <w:pPr>
              <w:spacing w:line="264" w:lineRule="auto"/>
              <w:rPr>
                <w:color w:val="FF0000"/>
              </w:rPr>
            </w:pPr>
            <w:r>
              <w:rPr>
                <w:rFonts w:eastAsia="Calibri"/>
              </w:rPr>
              <w:t>TIA Regional Coordinator</w:t>
            </w:r>
          </w:p>
        </w:tc>
        <w:tc>
          <w:tcPr>
            <w:tcW w:w="276" w:type="dxa"/>
          </w:tcPr>
          <w:p w14:paraId="2DB20C05" w14:textId="77777777" w:rsidR="008F0029" w:rsidRPr="00466E85" w:rsidRDefault="008F0029" w:rsidP="00192C69">
            <w:pPr>
              <w:spacing w:line="264" w:lineRule="auto"/>
            </w:pPr>
          </w:p>
        </w:tc>
        <w:tc>
          <w:tcPr>
            <w:tcW w:w="2116" w:type="dxa"/>
            <w:tcBorders>
              <w:top w:val="single" w:sz="4" w:space="0" w:color="000000" w:themeColor="text1"/>
            </w:tcBorders>
          </w:tcPr>
          <w:p w14:paraId="2283DFA1" w14:textId="77777777" w:rsidR="008F0029" w:rsidRPr="00466E85" w:rsidRDefault="008F0029" w:rsidP="00192C69">
            <w:pPr>
              <w:spacing w:line="264" w:lineRule="auto"/>
            </w:pPr>
            <w:r w:rsidRPr="00466E85">
              <w:t>Date</w:t>
            </w:r>
          </w:p>
        </w:tc>
      </w:tr>
      <w:tr w:rsidR="008F0029" w:rsidRPr="00E34D98" w14:paraId="34ACEB0B" w14:textId="77777777" w:rsidTr="00192C69">
        <w:trPr>
          <w:trHeight w:hRule="exact" w:val="360"/>
          <w:jc w:val="center"/>
        </w:trPr>
        <w:tc>
          <w:tcPr>
            <w:tcW w:w="7688" w:type="dxa"/>
            <w:tcBorders>
              <w:bottom w:val="single" w:sz="4" w:space="0" w:color="000000" w:themeColor="text1"/>
            </w:tcBorders>
          </w:tcPr>
          <w:p w14:paraId="4747D9ED" w14:textId="77777777" w:rsidR="008F0029" w:rsidRPr="00466E85" w:rsidRDefault="008F0029" w:rsidP="00192C69">
            <w:pPr>
              <w:spacing w:line="264" w:lineRule="auto"/>
            </w:pPr>
          </w:p>
        </w:tc>
        <w:tc>
          <w:tcPr>
            <w:tcW w:w="276" w:type="dxa"/>
          </w:tcPr>
          <w:p w14:paraId="2A802C45" w14:textId="77777777" w:rsidR="008F0029" w:rsidRPr="00466E85" w:rsidRDefault="008F0029" w:rsidP="00192C69">
            <w:pPr>
              <w:spacing w:line="264" w:lineRule="auto"/>
            </w:pPr>
          </w:p>
        </w:tc>
        <w:tc>
          <w:tcPr>
            <w:tcW w:w="2116" w:type="dxa"/>
            <w:tcBorders>
              <w:bottom w:val="single" w:sz="4" w:space="0" w:color="000000" w:themeColor="text1"/>
            </w:tcBorders>
          </w:tcPr>
          <w:p w14:paraId="122F1E5F" w14:textId="77777777" w:rsidR="008F0029" w:rsidRPr="00466E85" w:rsidRDefault="008F0029" w:rsidP="00192C69">
            <w:pPr>
              <w:spacing w:line="264" w:lineRule="auto"/>
              <w:ind w:left="4"/>
              <w:rPr>
                <w:rFonts w:eastAsia="Calibri"/>
              </w:rPr>
            </w:pPr>
          </w:p>
        </w:tc>
      </w:tr>
      <w:tr w:rsidR="008F0029" w:rsidRPr="00E34D98" w14:paraId="3B906627" w14:textId="77777777" w:rsidTr="008F0029">
        <w:trPr>
          <w:trHeight w:hRule="exact" w:val="628"/>
          <w:jc w:val="center"/>
        </w:trPr>
        <w:tc>
          <w:tcPr>
            <w:tcW w:w="7688" w:type="dxa"/>
            <w:tcBorders>
              <w:bottom w:val="single" w:sz="4" w:space="0" w:color="000000" w:themeColor="text1"/>
            </w:tcBorders>
          </w:tcPr>
          <w:p w14:paraId="765CD318" w14:textId="77777777" w:rsidR="008F0029" w:rsidRDefault="008F0029" w:rsidP="00192C69">
            <w:pPr>
              <w:spacing w:line="264" w:lineRule="auto"/>
            </w:pPr>
            <w:r>
              <w:t>TIA Program Manager</w:t>
            </w:r>
          </w:p>
          <w:p w14:paraId="49C39A3E" w14:textId="77777777" w:rsidR="008F0029" w:rsidRDefault="008F0029" w:rsidP="00192C69">
            <w:pPr>
              <w:spacing w:line="264" w:lineRule="auto"/>
            </w:pPr>
          </w:p>
          <w:p w14:paraId="18DBE607" w14:textId="5E040051" w:rsidR="008F0029" w:rsidRPr="00466E85" w:rsidRDefault="008F0029" w:rsidP="00192C69">
            <w:pPr>
              <w:spacing w:line="264" w:lineRule="auto"/>
            </w:pPr>
          </w:p>
        </w:tc>
        <w:tc>
          <w:tcPr>
            <w:tcW w:w="276" w:type="dxa"/>
          </w:tcPr>
          <w:p w14:paraId="47145CDB" w14:textId="77777777" w:rsidR="008F0029" w:rsidRPr="00466E85" w:rsidRDefault="008F0029" w:rsidP="00192C69">
            <w:pPr>
              <w:spacing w:line="264" w:lineRule="auto"/>
            </w:pPr>
          </w:p>
        </w:tc>
        <w:tc>
          <w:tcPr>
            <w:tcW w:w="2116" w:type="dxa"/>
            <w:tcBorders>
              <w:bottom w:val="single" w:sz="4" w:space="0" w:color="000000" w:themeColor="text1"/>
            </w:tcBorders>
          </w:tcPr>
          <w:p w14:paraId="733B0DE1" w14:textId="21509491" w:rsidR="008F0029" w:rsidRPr="00466E85" w:rsidRDefault="008F0029" w:rsidP="00192C69">
            <w:pPr>
              <w:spacing w:line="264" w:lineRule="auto"/>
              <w:ind w:left="4"/>
              <w:rPr>
                <w:rFonts w:eastAsia="Calibri"/>
              </w:rPr>
            </w:pPr>
            <w:r>
              <w:rPr>
                <w:rFonts w:eastAsia="Calibri"/>
              </w:rPr>
              <w:t>Date</w:t>
            </w:r>
          </w:p>
        </w:tc>
      </w:tr>
      <w:tr w:rsidR="008F0029" w:rsidRPr="00E34D98" w14:paraId="68343402" w14:textId="77777777" w:rsidTr="008F0029">
        <w:trPr>
          <w:trHeight w:hRule="exact" w:val="448"/>
          <w:jc w:val="center"/>
        </w:trPr>
        <w:tc>
          <w:tcPr>
            <w:tcW w:w="7688" w:type="dxa"/>
            <w:tcBorders>
              <w:top w:val="single" w:sz="4" w:space="0" w:color="000000" w:themeColor="text1"/>
            </w:tcBorders>
          </w:tcPr>
          <w:p w14:paraId="68C1D83D" w14:textId="667DAE5A" w:rsidR="008F0029" w:rsidRPr="00466E85" w:rsidRDefault="008F0029" w:rsidP="00192C69">
            <w:pPr>
              <w:spacing w:line="264" w:lineRule="auto"/>
            </w:pPr>
            <w:r>
              <w:rPr>
                <w:rFonts w:eastAsia="Calibri"/>
              </w:rPr>
              <w:t>State TIA Administrator</w:t>
            </w:r>
          </w:p>
        </w:tc>
        <w:tc>
          <w:tcPr>
            <w:tcW w:w="276" w:type="dxa"/>
          </w:tcPr>
          <w:p w14:paraId="6F9194CB" w14:textId="77777777" w:rsidR="008F0029" w:rsidRPr="00466E85" w:rsidRDefault="008F0029" w:rsidP="00192C69">
            <w:pPr>
              <w:spacing w:line="264" w:lineRule="auto"/>
            </w:pPr>
          </w:p>
        </w:tc>
        <w:tc>
          <w:tcPr>
            <w:tcW w:w="2116" w:type="dxa"/>
            <w:tcBorders>
              <w:top w:val="single" w:sz="4" w:space="0" w:color="000000" w:themeColor="text1"/>
            </w:tcBorders>
          </w:tcPr>
          <w:p w14:paraId="6610351E" w14:textId="77777777" w:rsidR="008F0029" w:rsidRDefault="008F0029" w:rsidP="00192C69">
            <w:pPr>
              <w:spacing w:line="264" w:lineRule="auto"/>
            </w:pPr>
            <w:r w:rsidRPr="00466E85">
              <w:t>Date</w:t>
            </w:r>
          </w:p>
          <w:p w14:paraId="3F061A85" w14:textId="77777777" w:rsidR="008F0029" w:rsidRPr="00466E85" w:rsidRDefault="008F0029" w:rsidP="00192C69">
            <w:pPr>
              <w:spacing w:line="264" w:lineRule="auto"/>
            </w:pPr>
          </w:p>
        </w:tc>
      </w:tr>
    </w:tbl>
    <w:p w14:paraId="35BC2CCF" w14:textId="77777777" w:rsidR="008F0029" w:rsidRPr="001D0290" w:rsidRDefault="008F0029" w:rsidP="008F0029">
      <w:pPr>
        <w:spacing w:line="264" w:lineRule="auto"/>
        <w:ind w:right="-72"/>
        <w:jc w:val="both"/>
        <w:outlineLvl w:val="0"/>
        <w:rPr>
          <w:rFonts w:eastAsia="Calibri"/>
          <w:b/>
          <w:bCs/>
          <w:position w:val="1"/>
        </w:rPr>
      </w:pPr>
    </w:p>
    <w:p w14:paraId="5CECC34A" w14:textId="77777777" w:rsidR="00E75DB6" w:rsidRDefault="008F0029" w:rsidP="008F0029">
      <w:pPr>
        <w:spacing w:line="264" w:lineRule="auto"/>
        <w:ind w:right="-72"/>
        <w:jc w:val="both"/>
        <w:outlineLvl w:val="0"/>
        <w:rPr>
          <w:rFonts w:eastAsia="Calibri"/>
          <w:b/>
          <w:bCs/>
          <w:position w:val="1"/>
        </w:rPr>
      </w:pPr>
      <w:bookmarkStart w:id="0" w:name="_Toc391304342"/>
      <w:r>
        <w:rPr>
          <w:rFonts w:eastAsia="Calibri"/>
          <w:b/>
          <w:bCs/>
          <w:position w:val="1"/>
        </w:rPr>
        <w:t xml:space="preserve">       </w:t>
      </w:r>
    </w:p>
    <w:p w14:paraId="1054F761" w14:textId="77777777" w:rsidR="002A0BAB" w:rsidRDefault="002A0BAB" w:rsidP="008F0029">
      <w:pPr>
        <w:spacing w:line="264" w:lineRule="auto"/>
        <w:ind w:right="-72"/>
        <w:jc w:val="both"/>
        <w:outlineLvl w:val="0"/>
        <w:rPr>
          <w:rFonts w:eastAsia="Calibri"/>
          <w:b/>
          <w:bCs/>
          <w:position w:val="1"/>
        </w:rPr>
      </w:pPr>
    </w:p>
    <w:p w14:paraId="0E8B1D27" w14:textId="77777777" w:rsidR="002A0BAB" w:rsidRDefault="002A0BAB" w:rsidP="008F0029">
      <w:pPr>
        <w:spacing w:line="264" w:lineRule="auto"/>
        <w:ind w:right="-72"/>
        <w:jc w:val="both"/>
        <w:outlineLvl w:val="0"/>
        <w:rPr>
          <w:rFonts w:eastAsia="Calibri"/>
          <w:b/>
          <w:bCs/>
          <w:position w:val="1"/>
        </w:rPr>
      </w:pPr>
    </w:p>
    <w:p w14:paraId="66532ACE" w14:textId="77777777" w:rsidR="002A0BAB" w:rsidRDefault="002A0BAB" w:rsidP="008F0029">
      <w:pPr>
        <w:spacing w:line="264" w:lineRule="auto"/>
        <w:ind w:right="-72"/>
        <w:jc w:val="both"/>
        <w:outlineLvl w:val="0"/>
        <w:rPr>
          <w:rFonts w:eastAsia="Calibri"/>
          <w:b/>
          <w:bCs/>
          <w:position w:val="1"/>
        </w:rPr>
      </w:pPr>
    </w:p>
    <w:p w14:paraId="57E97900" w14:textId="77777777" w:rsidR="002A0BAB" w:rsidRDefault="002A0BAB" w:rsidP="008F0029">
      <w:pPr>
        <w:spacing w:line="264" w:lineRule="auto"/>
        <w:ind w:right="-72"/>
        <w:jc w:val="both"/>
        <w:outlineLvl w:val="0"/>
        <w:rPr>
          <w:rFonts w:eastAsia="Calibri"/>
          <w:b/>
          <w:bCs/>
          <w:position w:val="1"/>
        </w:rPr>
      </w:pPr>
    </w:p>
    <w:p w14:paraId="2F288159" w14:textId="77777777" w:rsidR="002A0BAB" w:rsidRDefault="002A0BAB" w:rsidP="008F0029">
      <w:pPr>
        <w:spacing w:line="264" w:lineRule="auto"/>
        <w:ind w:right="-72"/>
        <w:jc w:val="both"/>
        <w:outlineLvl w:val="0"/>
        <w:rPr>
          <w:rFonts w:eastAsia="Calibri"/>
          <w:b/>
          <w:bCs/>
          <w:position w:val="1"/>
        </w:rPr>
      </w:pPr>
    </w:p>
    <w:p w14:paraId="6C48F963" w14:textId="77777777" w:rsidR="002A0BAB" w:rsidRDefault="002A0BAB" w:rsidP="008F0029">
      <w:pPr>
        <w:spacing w:line="264" w:lineRule="auto"/>
        <w:ind w:right="-72"/>
        <w:jc w:val="both"/>
        <w:outlineLvl w:val="0"/>
        <w:rPr>
          <w:rFonts w:eastAsia="Calibri"/>
          <w:b/>
          <w:bCs/>
          <w:position w:val="1"/>
        </w:rPr>
      </w:pPr>
    </w:p>
    <w:p w14:paraId="39772CD9" w14:textId="77777777" w:rsidR="002A0BAB" w:rsidRDefault="002A0BAB" w:rsidP="008F0029">
      <w:pPr>
        <w:spacing w:line="264" w:lineRule="auto"/>
        <w:ind w:right="-72"/>
        <w:jc w:val="both"/>
        <w:outlineLvl w:val="0"/>
        <w:rPr>
          <w:rFonts w:eastAsia="Calibri"/>
          <w:b/>
          <w:bCs/>
          <w:position w:val="1"/>
        </w:rPr>
      </w:pPr>
    </w:p>
    <w:bookmarkEnd w:id="0"/>
    <w:p w14:paraId="3D492BF7" w14:textId="77777777" w:rsidR="006B4D41" w:rsidRDefault="006B4D41">
      <w:pPr>
        <w:rPr>
          <w:rFonts w:ascii="Calibri" w:eastAsia="Calibri" w:hAnsi="Calibri" w:cs="Calibri"/>
          <w:sz w:val="20"/>
          <w:szCs w:val="20"/>
        </w:rPr>
      </w:pPr>
    </w:p>
    <w:p w14:paraId="36C4D440" w14:textId="77777777" w:rsidR="00E75DB6" w:rsidRPr="000B333F" w:rsidRDefault="00E75DB6" w:rsidP="00E75DB6">
      <w:pPr>
        <w:spacing w:line="264" w:lineRule="auto"/>
        <w:contextualSpacing/>
        <w:rPr>
          <w:b/>
          <w:color w:val="0066FF"/>
        </w:rPr>
      </w:pPr>
      <w:r w:rsidRPr="002F2557">
        <w:rPr>
          <w:i/>
          <w:color w:val="0066FF"/>
        </w:rPr>
        <w:lastRenderedPageBreak/>
        <w:t>If any items from the approved Concept Report have changed, please add those sections</w:t>
      </w:r>
      <w:r>
        <w:rPr>
          <w:i/>
          <w:color w:val="0066FF"/>
        </w:rPr>
        <w:t xml:space="preserve"> from Appendix A</w:t>
      </w:r>
      <w:r w:rsidRPr="002F2557">
        <w:rPr>
          <w:i/>
          <w:color w:val="0066FF"/>
        </w:rPr>
        <w:t xml:space="preserve"> into the report.  Examples</w:t>
      </w:r>
      <w:r>
        <w:rPr>
          <w:i/>
          <w:color w:val="0066FF"/>
        </w:rPr>
        <w:t xml:space="preserve">: </w:t>
      </w:r>
      <w:r w:rsidRPr="002F2557">
        <w:rPr>
          <w:i/>
          <w:color w:val="0066FF"/>
        </w:rPr>
        <w:t xml:space="preserve"> </w:t>
      </w:r>
      <w:r>
        <w:rPr>
          <w:i/>
          <w:color w:val="0066FF"/>
        </w:rPr>
        <w:t>FAA</w:t>
      </w:r>
      <w:r w:rsidRPr="002F2557">
        <w:rPr>
          <w:i/>
          <w:color w:val="0066FF"/>
        </w:rPr>
        <w:t xml:space="preserve"> coordination, </w:t>
      </w:r>
      <w:r>
        <w:rPr>
          <w:i/>
          <w:color w:val="0066FF"/>
        </w:rPr>
        <w:t>u</w:t>
      </w:r>
      <w:r w:rsidRPr="002F2557">
        <w:rPr>
          <w:i/>
          <w:color w:val="0066FF"/>
        </w:rPr>
        <w:t>tility updates, MS4 updates, etc</w:t>
      </w:r>
      <w:r>
        <w:rPr>
          <w:i/>
          <w:color w:val="0066FF"/>
        </w:rPr>
        <w:t>.</w:t>
      </w:r>
    </w:p>
    <w:p w14:paraId="380F7E3B" w14:textId="77777777" w:rsidR="00E75DB6" w:rsidRPr="00DB5FFF" w:rsidRDefault="00E75DB6" w:rsidP="00E75DB6">
      <w:pPr>
        <w:spacing w:line="264" w:lineRule="auto"/>
        <w:contextualSpacing/>
        <w:rPr>
          <w:b/>
          <w:sz w:val="28"/>
          <w:szCs w:val="28"/>
        </w:rPr>
      </w:pPr>
      <w:r w:rsidRPr="00DB5FFF">
        <w:rPr>
          <w:b/>
          <w:sz w:val="28"/>
          <w:szCs w:val="28"/>
        </w:rPr>
        <w:t xml:space="preserve">PLANNING, APPROVED CONCEPT, AND BACKGROUND </w:t>
      </w:r>
    </w:p>
    <w:p w14:paraId="456A7540" w14:textId="77777777" w:rsidR="00E75DB6" w:rsidRDefault="00E75DB6" w:rsidP="00E75DB6">
      <w:pPr>
        <w:spacing w:line="264" w:lineRule="auto"/>
        <w:contextualSpacing/>
        <w:jc w:val="both"/>
        <w:rPr>
          <w:rFonts w:eastAsia="Calibri"/>
          <w:b/>
        </w:rPr>
      </w:pPr>
      <w:bookmarkStart w:id="1" w:name="_Hlk22533536"/>
    </w:p>
    <w:p w14:paraId="2020ED98" w14:textId="77777777" w:rsidR="00E75DB6" w:rsidRDefault="00E75DB6" w:rsidP="00E75DB6">
      <w:pPr>
        <w:spacing w:line="264" w:lineRule="auto"/>
        <w:jc w:val="both"/>
        <w:rPr>
          <w:rFonts w:eastAsia="Calibri"/>
          <w:b/>
        </w:rPr>
      </w:pPr>
      <w:r>
        <w:rPr>
          <w:rFonts w:eastAsia="Calibri"/>
          <w:b/>
        </w:rPr>
        <w:t xml:space="preserve">Prepared By: </w:t>
      </w:r>
      <w:r>
        <w:rPr>
          <w:i/>
          <w:color w:val="0066FF"/>
        </w:rPr>
        <w:t>(Office)</w:t>
      </w:r>
      <w:r>
        <w:rPr>
          <w:i/>
          <w:color w:val="0066FF"/>
        </w:rPr>
        <w:tab/>
      </w:r>
      <w:r>
        <w:rPr>
          <w:rFonts w:eastAsia="Calibri"/>
          <w:b/>
        </w:rPr>
        <w:t xml:space="preserve">Date:  </w:t>
      </w:r>
      <w:r w:rsidRPr="00C31C5B">
        <w:t xml:space="preserve"> </w:t>
      </w:r>
      <w:sdt>
        <w:sdtPr>
          <w:rPr>
            <w:i/>
            <w:color w:val="000000" w:themeColor="text1"/>
          </w:rPr>
          <w:id w:val="-2134700405"/>
          <w:placeholder>
            <w:docPart w:val="ECCE893C850E47288E0691E4AB3BA89E"/>
          </w:placeholder>
          <w:date>
            <w:dateFormat w:val="M/d/yyyy"/>
            <w:lid w:val="en-US"/>
            <w:storeMappedDataAs w:val="dateTime"/>
            <w:calendar w:val="gregorian"/>
          </w:date>
        </w:sdtPr>
        <w:sdtEndPr/>
        <w:sdtContent>
          <w:r>
            <w:rPr>
              <w:i/>
              <w:color w:val="000000" w:themeColor="text1"/>
            </w:rPr>
            <w:t>Date</w:t>
          </w:r>
        </w:sdtContent>
      </w:sdt>
      <w:r w:rsidRPr="00C31C5B">
        <w:tab/>
      </w:r>
    </w:p>
    <w:p w14:paraId="2A47B5CA" w14:textId="77777777" w:rsidR="00E75DB6" w:rsidRPr="00C002E3" w:rsidRDefault="00E75DB6" w:rsidP="00E75DB6">
      <w:pPr>
        <w:spacing w:line="264" w:lineRule="auto"/>
        <w:jc w:val="both"/>
        <w:rPr>
          <w:rFonts w:eastAsia="Calibri"/>
          <w:i/>
          <w:color w:val="0066FF"/>
        </w:rPr>
      </w:pPr>
      <w:r w:rsidRPr="00466E85">
        <w:rPr>
          <w:rFonts w:eastAsia="Calibri"/>
          <w:b/>
        </w:rPr>
        <w:t>Project Justification Statement:</w:t>
      </w:r>
      <w:proofErr w:type="gramStart"/>
      <w:r w:rsidRPr="00466E85">
        <w:rPr>
          <w:rFonts w:eastAsia="Calibri"/>
        </w:rPr>
        <w:t xml:space="preserve">  </w:t>
      </w:r>
      <w:bookmarkStart w:id="2" w:name="_Hlk21956564"/>
      <w:r w:rsidRPr="00466E85">
        <w:rPr>
          <w:rFonts w:eastAsia="Calibri"/>
          <w:b/>
        </w:rPr>
        <w:t>:</w:t>
      </w:r>
      <w:proofErr w:type="gramEnd"/>
      <w:r w:rsidRPr="00466E85">
        <w:rPr>
          <w:rFonts w:eastAsia="Calibri"/>
        </w:rPr>
        <w:t xml:space="preserve">  </w:t>
      </w:r>
      <w:r w:rsidRPr="00C002E3">
        <w:rPr>
          <w:rFonts w:eastAsia="Calibri"/>
          <w:i/>
          <w:color w:val="0066FF"/>
        </w:rPr>
        <w:t xml:space="preserve">A brief statement </w:t>
      </w:r>
      <w:r>
        <w:rPr>
          <w:rFonts w:eastAsia="Calibri"/>
          <w:i/>
          <w:color w:val="0066FF"/>
        </w:rPr>
        <w:t xml:space="preserve">typically </w:t>
      </w:r>
      <w:r w:rsidRPr="00C002E3">
        <w:rPr>
          <w:rFonts w:eastAsia="Calibri"/>
          <w:i/>
          <w:color w:val="0066FF"/>
        </w:rPr>
        <w:t xml:space="preserve">provided by </w:t>
      </w:r>
      <w:r>
        <w:rPr>
          <w:rFonts w:eastAsia="Calibri"/>
          <w:i/>
          <w:color w:val="0066FF"/>
        </w:rPr>
        <w:t xml:space="preserve">or approved by </w:t>
      </w:r>
      <w:r w:rsidRPr="00C002E3">
        <w:rPr>
          <w:rFonts w:eastAsia="Calibri"/>
          <w:i/>
          <w:color w:val="0066FF"/>
        </w:rPr>
        <w:t xml:space="preserve">the Office of Planning, the Office of Bridge Design, or the Office of Traffic Operations identifying and explaining the major issue(s) that the project is intended to address.  The Project Justification should include:  </w:t>
      </w:r>
    </w:p>
    <w:p w14:paraId="1C15CA7F" w14:textId="77777777" w:rsidR="00E75DB6" w:rsidRDefault="00E75DB6" w:rsidP="00E75DB6">
      <w:pPr>
        <w:pStyle w:val="ListParagraph"/>
        <w:widowControl/>
        <w:numPr>
          <w:ilvl w:val="0"/>
          <w:numId w:val="2"/>
        </w:numPr>
        <w:spacing w:line="264" w:lineRule="auto"/>
        <w:jc w:val="both"/>
        <w:rPr>
          <w:i/>
          <w:color w:val="0066FF"/>
        </w:rPr>
      </w:pPr>
      <w:r w:rsidRPr="00C002E3">
        <w:rPr>
          <w:i/>
          <w:color w:val="0066FF"/>
        </w:rPr>
        <w:t xml:space="preserve">Name of the </w:t>
      </w:r>
      <w:r>
        <w:rPr>
          <w:i/>
          <w:color w:val="0066FF"/>
        </w:rPr>
        <w:t xml:space="preserve">GDOT </w:t>
      </w:r>
      <w:r w:rsidRPr="00C002E3">
        <w:rPr>
          <w:i/>
          <w:color w:val="0066FF"/>
        </w:rPr>
        <w:t>office</w:t>
      </w:r>
      <w:r>
        <w:rPr>
          <w:i/>
          <w:color w:val="0066FF"/>
        </w:rPr>
        <w:t>(s) and/or committee(s)</w:t>
      </w:r>
      <w:r w:rsidRPr="00C002E3">
        <w:rPr>
          <w:i/>
          <w:color w:val="0066FF"/>
        </w:rPr>
        <w:t xml:space="preserve"> that approved the Project Justification Statement</w:t>
      </w:r>
      <w:r>
        <w:rPr>
          <w:i/>
          <w:color w:val="0066FF"/>
        </w:rPr>
        <w:t xml:space="preserve"> if applicable</w:t>
      </w:r>
    </w:p>
    <w:p w14:paraId="0B0621E3" w14:textId="77777777" w:rsidR="00E75DB6" w:rsidRDefault="00E75DB6" w:rsidP="00E75DB6">
      <w:pPr>
        <w:pStyle w:val="ListParagraph"/>
        <w:widowControl/>
        <w:numPr>
          <w:ilvl w:val="0"/>
          <w:numId w:val="2"/>
        </w:numPr>
        <w:spacing w:line="264" w:lineRule="auto"/>
        <w:jc w:val="both"/>
        <w:rPr>
          <w:i/>
          <w:color w:val="0066FF"/>
        </w:rPr>
      </w:pPr>
      <w:r w:rsidRPr="00C002E3">
        <w:rPr>
          <w:i/>
          <w:color w:val="0066FF"/>
        </w:rPr>
        <w:t>Any designated programs</w:t>
      </w:r>
      <w:r>
        <w:rPr>
          <w:i/>
          <w:color w:val="0066FF"/>
        </w:rPr>
        <w:t>/networks</w:t>
      </w:r>
      <w:r w:rsidRPr="00C002E3">
        <w:rPr>
          <w:i/>
          <w:color w:val="0066FF"/>
        </w:rPr>
        <w:t xml:space="preserve"> that the project is included in (e.g.</w:t>
      </w:r>
      <w:r>
        <w:rPr>
          <w:i/>
          <w:color w:val="0066FF"/>
        </w:rPr>
        <w:t>,</w:t>
      </w:r>
      <w:r w:rsidRPr="00C002E3">
        <w:rPr>
          <w:i/>
          <w:color w:val="0066FF"/>
        </w:rPr>
        <w:t xml:space="preserve"> GRIP, SRTS, STRAHNET, Oversized Truck Route, designated bike route, APD, etc.). </w:t>
      </w:r>
    </w:p>
    <w:p w14:paraId="054EBA57" w14:textId="77777777" w:rsidR="00E75DB6" w:rsidRPr="00C002E3" w:rsidRDefault="00E75DB6" w:rsidP="00E75DB6">
      <w:pPr>
        <w:pStyle w:val="ListParagraph"/>
        <w:widowControl/>
        <w:numPr>
          <w:ilvl w:val="0"/>
          <w:numId w:val="2"/>
        </w:numPr>
        <w:spacing w:line="264" w:lineRule="auto"/>
        <w:jc w:val="both"/>
        <w:rPr>
          <w:i/>
          <w:color w:val="0066FF"/>
        </w:rPr>
      </w:pPr>
      <w:r w:rsidRPr="00C002E3">
        <w:rPr>
          <w:i/>
          <w:color w:val="0066FF"/>
        </w:rPr>
        <w:t>How the project originated - for example: Transportation Board, Senior Management, PNRC, Planning Office, planning study, local government, MPO, Operations, Bridge Maintenance, etc. and reference or attach any documentation supporting the initiation of the project</w:t>
      </w:r>
      <w:r>
        <w:rPr>
          <w:i/>
          <w:color w:val="0066FF"/>
        </w:rPr>
        <w:t xml:space="preserve"> (e.g., planning studies)</w:t>
      </w:r>
      <w:r w:rsidRPr="00C002E3">
        <w:rPr>
          <w:i/>
          <w:color w:val="0066FF"/>
        </w:rPr>
        <w:t>.</w:t>
      </w:r>
    </w:p>
    <w:p w14:paraId="384F49E9" w14:textId="77777777" w:rsidR="00E75DB6" w:rsidRPr="00C002E3" w:rsidRDefault="00E75DB6" w:rsidP="00E75DB6">
      <w:pPr>
        <w:pStyle w:val="ListParagraph"/>
        <w:widowControl/>
        <w:numPr>
          <w:ilvl w:val="0"/>
          <w:numId w:val="2"/>
        </w:numPr>
        <w:spacing w:line="264" w:lineRule="auto"/>
        <w:jc w:val="both"/>
        <w:rPr>
          <w:i/>
          <w:color w:val="0066FF"/>
        </w:rPr>
      </w:pPr>
      <w:proofErr w:type="gramStart"/>
      <w:r w:rsidRPr="00C002E3">
        <w:rPr>
          <w:i/>
          <w:color w:val="0066FF"/>
        </w:rPr>
        <w:t xml:space="preserve">A </w:t>
      </w:r>
      <w:r>
        <w:rPr>
          <w:i/>
          <w:color w:val="0066FF"/>
        </w:rPr>
        <w:t xml:space="preserve">brief </w:t>
      </w:r>
      <w:r w:rsidRPr="00C002E3">
        <w:rPr>
          <w:i/>
          <w:color w:val="0066FF"/>
        </w:rPr>
        <w:t>summary</w:t>
      </w:r>
      <w:proofErr w:type="gramEnd"/>
      <w:r w:rsidRPr="00C002E3">
        <w:rPr>
          <w:i/>
          <w:color w:val="0066FF"/>
        </w:rPr>
        <w:t xml:space="preserve"> </w:t>
      </w:r>
      <w:r w:rsidRPr="0071269C">
        <w:rPr>
          <w:i/>
          <w:color w:val="0066FF"/>
        </w:rPr>
        <w:t>of the major issue(s) to be addressed by the project</w:t>
      </w:r>
      <w:r>
        <w:rPr>
          <w:i/>
          <w:color w:val="0066FF"/>
        </w:rPr>
        <w:t>.</w:t>
      </w:r>
      <w:r w:rsidRPr="0071269C">
        <w:rPr>
          <w:i/>
          <w:color w:val="0066FF"/>
        </w:rPr>
        <w:t xml:space="preserve"> </w:t>
      </w:r>
      <w:r>
        <w:rPr>
          <w:i/>
          <w:color w:val="0066FF"/>
        </w:rPr>
        <w:t>F</w:t>
      </w:r>
      <w:r w:rsidRPr="0071269C">
        <w:rPr>
          <w:i/>
          <w:color w:val="0066FF"/>
        </w:rPr>
        <w:t xml:space="preserve">or example: </w:t>
      </w:r>
      <w:r>
        <w:rPr>
          <w:i/>
          <w:color w:val="0066FF"/>
        </w:rPr>
        <w:t>pedestrian mobility,</w:t>
      </w:r>
      <w:r w:rsidRPr="0071269C">
        <w:rPr>
          <w:i/>
          <w:color w:val="0066FF"/>
        </w:rPr>
        <w:t xml:space="preserve"> congestion/LOS/capacity issues, high</w:t>
      </w:r>
      <w:r w:rsidRPr="00C002E3">
        <w:rPr>
          <w:i/>
          <w:color w:val="0066FF"/>
        </w:rPr>
        <w:t xml:space="preserve"> crash rates, geometric or</w:t>
      </w:r>
      <w:r>
        <w:rPr>
          <w:i/>
          <w:color w:val="0066FF"/>
        </w:rPr>
        <w:t xml:space="preserve"> </w:t>
      </w:r>
      <w:r w:rsidRPr="00C002E3">
        <w:rPr>
          <w:i/>
          <w:color w:val="0066FF"/>
        </w:rPr>
        <w:t>structura</w:t>
      </w:r>
      <w:r>
        <w:rPr>
          <w:i/>
          <w:color w:val="0066FF"/>
        </w:rPr>
        <w:t>l issues</w:t>
      </w:r>
      <w:r w:rsidRPr="00C002E3">
        <w:rPr>
          <w:i/>
          <w:color w:val="0066FF"/>
        </w:rPr>
        <w:t>, legislative program requirements (e.g., GRIP), infrastructure improvements, streetscapes, etc.</w:t>
      </w:r>
    </w:p>
    <w:p w14:paraId="54D35339" w14:textId="77777777" w:rsidR="00E75DB6" w:rsidRPr="00C002E3" w:rsidRDefault="00E75DB6" w:rsidP="00E75DB6">
      <w:pPr>
        <w:pStyle w:val="ListParagraph"/>
        <w:widowControl/>
        <w:numPr>
          <w:ilvl w:val="0"/>
          <w:numId w:val="2"/>
        </w:numPr>
        <w:spacing w:line="264" w:lineRule="auto"/>
        <w:jc w:val="both"/>
        <w:rPr>
          <w:i/>
          <w:color w:val="0066FF"/>
        </w:rPr>
      </w:pPr>
      <w:r w:rsidRPr="00C002E3">
        <w:rPr>
          <w:i/>
          <w:color w:val="0066FF"/>
        </w:rPr>
        <w:t>Explanation of the proposed project limits – what conditions exist at the project termini, why should the project terminate at these limits, etc.  Note that Logical Termini are determined as part of the NEPA process</w:t>
      </w:r>
      <w:r>
        <w:rPr>
          <w:i/>
          <w:color w:val="0066FF"/>
        </w:rPr>
        <w:t xml:space="preserve"> for federal-aid projects</w:t>
      </w:r>
      <w:r w:rsidRPr="00C002E3">
        <w:rPr>
          <w:i/>
          <w:color w:val="0066FF"/>
        </w:rPr>
        <w:t>.</w:t>
      </w:r>
    </w:p>
    <w:p w14:paraId="4A2C9AE8" w14:textId="77777777" w:rsidR="00E75DB6" w:rsidRPr="00C002E3" w:rsidRDefault="00E75DB6" w:rsidP="00E75DB6">
      <w:pPr>
        <w:pStyle w:val="ListParagraph"/>
        <w:widowControl/>
        <w:numPr>
          <w:ilvl w:val="0"/>
          <w:numId w:val="2"/>
        </w:numPr>
        <w:spacing w:line="264" w:lineRule="auto"/>
        <w:jc w:val="both"/>
        <w:rPr>
          <w:i/>
          <w:color w:val="0066FF"/>
        </w:rPr>
      </w:pPr>
      <w:r w:rsidRPr="00C002E3">
        <w:rPr>
          <w:i/>
          <w:color w:val="0066FF"/>
        </w:rPr>
        <w:t>Other relevant information regarding the issue(s) the project is intended to address</w:t>
      </w:r>
      <w:r>
        <w:rPr>
          <w:i/>
          <w:color w:val="0066FF"/>
        </w:rPr>
        <w:t>.</w:t>
      </w:r>
    </w:p>
    <w:p w14:paraId="2C3F9105" w14:textId="77777777" w:rsidR="00E75DB6" w:rsidRPr="00C002E3" w:rsidRDefault="00E75DB6" w:rsidP="00E75DB6">
      <w:pPr>
        <w:pStyle w:val="ListParagraph"/>
        <w:widowControl/>
        <w:numPr>
          <w:ilvl w:val="0"/>
          <w:numId w:val="2"/>
        </w:numPr>
        <w:spacing w:line="264" w:lineRule="auto"/>
        <w:jc w:val="both"/>
        <w:rPr>
          <w:i/>
          <w:color w:val="0066FF"/>
        </w:rPr>
      </w:pPr>
      <w:r w:rsidRPr="00C002E3">
        <w:rPr>
          <w:i/>
          <w:color w:val="0066FF"/>
        </w:rPr>
        <w:t>Performance goals – in general, what is the major performance goal of the project (e.g., reduce congestion, improve mobility, reduce crashes, correct geometric and/or structural deficiencies, etc.).  Also list any expected secondary benefits the project is expected to provide.</w:t>
      </w:r>
    </w:p>
    <w:p w14:paraId="1DAB4562" w14:textId="77777777" w:rsidR="00E75DB6" w:rsidRDefault="00E75DB6" w:rsidP="00E75DB6">
      <w:pPr>
        <w:spacing w:line="264" w:lineRule="auto"/>
        <w:jc w:val="both"/>
        <w:rPr>
          <w:rFonts w:eastAsia="Calibri"/>
          <w:color w:val="0066FF"/>
        </w:rPr>
      </w:pPr>
      <w:r w:rsidRPr="00B03522">
        <w:rPr>
          <w:rFonts w:eastAsia="Calibri"/>
          <w:i/>
          <w:color w:val="0066FF"/>
        </w:rPr>
        <w:t>The Project Justification Statement should only include information relevant to the issue(s) to be addressed. Please do not describe possible solutions or include information such as demographics/census information</w:t>
      </w:r>
      <w:r w:rsidRPr="00C002E3">
        <w:rPr>
          <w:rFonts w:eastAsia="Calibri"/>
          <w:i/>
          <w:color w:val="0066FF"/>
        </w:rPr>
        <w:t>.</w:t>
      </w:r>
      <w:r w:rsidRPr="00C002E3">
        <w:rPr>
          <w:rFonts w:eastAsia="Calibri"/>
          <w:color w:val="0066FF"/>
        </w:rPr>
        <w:t xml:space="preserve"> </w:t>
      </w:r>
    </w:p>
    <w:p w14:paraId="4E918EE7" w14:textId="77777777" w:rsidR="00E75DB6" w:rsidRDefault="00E75DB6" w:rsidP="00E75DB6">
      <w:pPr>
        <w:spacing w:line="264" w:lineRule="auto"/>
        <w:jc w:val="both"/>
        <w:rPr>
          <w:rFonts w:eastAsia="Calibri"/>
          <w:color w:val="0066FF"/>
        </w:rPr>
      </w:pPr>
    </w:p>
    <w:p w14:paraId="412406A4" w14:textId="77777777" w:rsidR="00E75DB6" w:rsidRPr="00244FEA" w:rsidRDefault="00E75DB6" w:rsidP="00E75DB6">
      <w:pPr>
        <w:spacing w:line="264" w:lineRule="auto"/>
        <w:jc w:val="both"/>
        <w:rPr>
          <w:rFonts w:eastAsia="Calibri"/>
          <w:i/>
          <w:color w:val="0066FF"/>
        </w:rPr>
      </w:pPr>
      <w:bookmarkStart w:id="3" w:name="_Hlk91599760"/>
      <w:r w:rsidRPr="00244FEA">
        <w:rPr>
          <w:rFonts w:eastAsia="Calibri"/>
          <w:i/>
          <w:color w:val="0066FF"/>
        </w:rPr>
        <w:t>Note: The Design Phase Leader will update the approved PJS as needed</w:t>
      </w:r>
      <w:r>
        <w:rPr>
          <w:rFonts w:eastAsia="Calibri"/>
          <w:i/>
          <w:color w:val="0066FF"/>
        </w:rPr>
        <w:t>,</w:t>
      </w:r>
      <w:r w:rsidRPr="00244FEA">
        <w:rPr>
          <w:rFonts w:eastAsia="Calibri"/>
          <w:i/>
          <w:color w:val="0066FF"/>
        </w:rPr>
        <w:t xml:space="preserve"> and </w:t>
      </w:r>
      <w:r>
        <w:rPr>
          <w:rFonts w:eastAsia="Calibri"/>
          <w:i/>
          <w:color w:val="0066FF"/>
        </w:rPr>
        <w:t xml:space="preserve">the </w:t>
      </w:r>
      <w:r w:rsidRPr="00244FEA">
        <w:rPr>
          <w:rFonts w:eastAsia="Calibri"/>
          <w:i/>
          <w:color w:val="0066FF"/>
        </w:rPr>
        <w:t>Office of Planning (or originat</w:t>
      </w:r>
      <w:r>
        <w:rPr>
          <w:rFonts w:eastAsia="Calibri"/>
          <w:i/>
          <w:color w:val="0066FF"/>
        </w:rPr>
        <w:t>ing office</w:t>
      </w:r>
      <w:r w:rsidRPr="00244FEA">
        <w:rPr>
          <w:rFonts w:eastAsia="Calibri"/>
          <w:i/>
          <w:color w:val="0066FF"/>
        </w:rPr>
        <w:t xml:space="preserve">) will review as part of the </w:t>
      </w:r>
      <w:r>
        <w:rPr>
          <w:rFonts w:eastAsia="Calibri"/>
          <w:i/>
          <w:color w:val="0066FF"/>
        </w:rPr>
        <w:t>concept report</w:t>
      </w:r>
      <w:r w:rsidRPr="00244FEA">
        <w:rPr>
          <w:rFonts w:eastAsia="Calibri"/>
          <w:i/>
          <w:color w:val="0066FF"/>
        </w:rPr>
        <w:t xml:space="preserve"> approval process.    </w:t>
      </w:r>
    </w:p>
    <w:p w14:paraId="1E1F8970" w14:textId="77777777" w:rsidR="00E75DB6" w:rsidRPr="00466E85" w:rsidRDefault="00E75DB6" w:rsidP="00E75DB6">
      <w:pPr>
        <w:spacing w:line="264" w:lineRule="auto"/>
        <w:rPr>
          <w:rFonts w:eastAsia="Calibri"/>
        </w:rPr>
      </w:pPr>
    </w:p>
    <w:bookmarkEnd w:id="1"/>
    <w:bookmarkEnd w:id="2"/>
    <w:bookmarkEnd w:id="3"/>
    <w:p w14:paraId="3AE84895" w14:textId="77777777" w:rsidR="00E75DB6" w:rsidRPr="000B40F9" w:rsidRDefault="00E75DB6" w:rsidP="00E75DB6">
      <w:pPr>
        <w:spacing w:line="264" w:lineRule="auto"/>
        <w:jc w:val="both"/>
        <w:rPr>
          <w:rFonts w:eastAsia="Calibri"/>
          <w:i/>
        </w:rPr>
      </w:pPr>
      <w:r w:rsidRPr="00466E85">
        <w:rPr>
          <w:rFonts w:eastAsia="Calibri"/>
          <w:b/>
        </w:rPr>
        <w:t>Existing conditions:</w:t>
      </w:r>
      <w:r w:rsidRPr="00466E85">
        <w:rPr>
          <w:rFonts w:eastAsia="Calibri"/>
        </w:rPr>
        <w:t xml:space="preserve"> </w:t>
      </w:r>
      <w:bookmarkStart w:id="4" w:name="_Hlk21956956"/>
      <w:r w:rsidRPr="00C002E3">
        <w:rPr>
          <w:rFonts w:eastAsia="Calibri"/>
          <w:i/>
          <w:color w:val="0066FF"/>
        </w:rPr>
        <w:t xml:space="preserve">A brief general description of the project location as it currently </w:t>
      </w:r>
      <w:r>
        <w:rPr>
          <w:rFonts w:eastAsia="Calibri"/>
          <w:i/>
          <w:color w:val="0066FF"/>
        </w:rPr>
        <w:t xml:space="preserve">exists such as: intersection </w:t>
      </w:r>
      <w:r w:rsidRPr="000B40F9">
        <w:rPr>
          <w:rFonts w:eastAsia="Calibri"/>
          <w:i/>
          <w:color w:val="0066FF"/>
        </w:rPr>
        <w:t>control,</w:t>
      </w:r>
      <w:bookmarkStart w:id="5" w:name="_Hlk20138354"/>
      <w:r w:rsidRPr="000B40F9">
        <w:rPr>
          <w:rFonts w:eastAsia="Calibri"/>
          <w:i/>
          <w:color w:val="0066FF"/>
        </w:rPr>
        <w:t xml:space="preserve"> number of lanes, widths, medians, sidewalks</w:t>
      </w:r>
      <w:r>
        <w:rPr>
          <w:rFonts w:eastAsia="Calibri"/>
          <w:i/>
          <w:color w:val="0066FF"/>
        </w:rPr>
        <w:t>, shared use</w:t>
      </w:r>
      <w:r w:rsidRPr="000B40F9">
        <w:rPr>
          <w:rFonts w:eastAsia="Calibri"/>
          <w:i/>
          <w:color w:val="0066FF"/>
        </w:rPr>
        <w:t xml:space="preserve"> paths, bicycle lanes, major intersections, </w:t>
      </w:r>
      <w:bookmarkEnd w:id="4"/>
      <w:bookmarkEnd w:id="5"/>
      <w:r>
        <w:rPr>
          <w:rFonts w:eastAsia="Calibri"/>
          <w:i/>
          <w:color w:val="0066FF"/>
        </w:rPr>
        <w:t xml:space="preserve">substandard skew angles, </w:t>
      </w:r>
      <w:r w:rsidRPr="000B40F9">
        <w:rPr>
          <w:rFonts w:eastAsia="Calibri"/>
          <w:i/>
          <w:color w:val="0066FF"/>
        </w:rPr>
        <w:t>structures, major utilities in project area</w:t>
      </w:r>
      <w:r>
        <w:rPr>
          <w:rFonts w:eastAsia="Calibri"/>
          <w:i/>
          <w:color w:val="0066FF"/>
        </w:rPr>
        <w:t xml:space="preserve">, etc. </w:t>
      </w:r>
      <w:r w:rsidRPr="00637573">
        <w:rPr>
          <w:rFonts w:eastAsia="Calibri"/>
          <w:i/>
          <w:color w:val="0066FF"/>
        </w:rPr>
        <w:t xml:space="preserve"> </w:t>
      </w:r>
    </w:p>
    <w:p w14:paraId="7C354D1F" w14:textId="77777777" w:rsidR="00E75DB6" w:rsidRPr="000B40F9" w:rsidRDefault="00E75DB6" w:rsidP="00E75DB6">
      <w:pPr>
        <w:spacing w:line="264" w:lineRule="auto"/>
        <w:jc w:val="both"/>
        <w:rPr>
          <w:b/>
          <w:bCs/>
        </w:rPr>
      </w:pPr>
    </w:p>
    <w:p w14:paraId="23DCAC07" w14:textId="77777777" w:rsidR="00E75DB6" w:rsidRPr="000B333F" w:rsidRDefault="00E75DB6" w:rsidP="00E75DB6">
      <w:pPr>
        <w:spacing w:line="264" w:lineRule="auto"/>
        <w:jc w:val="both"/>
        <w:rPr>
          <w:i/>
          <w:color w:val="0066FF"/>
        </w:rPr>
      </w:pPr>
      <w:r w:rsidRPr="000B40F9">
        <w:rPr>
          <w:b/>
          <w:bCs/>
        </w:rPr>
        <w:t>D</w:t>
      </w:r>
      <w:r w:rsidRPr="000B40F9">
        <w:rPr>
          <w:b/>
          <w:bCs/>
          <w:spacing w:val="-1"/>
        </w:rPr>
        <w:t>e</w:t>
      </w:r>
      <w:r w:rsidRPr="000B40F9">
        <w:rPr>
          <w:b/>
          <w:bCs/>
        </w:rPr>
        <w:t>s</w:t>
      </w:r>
      <w:r w:rsidRPr="000B40F9">
        <w:rPr>
          <w:b/>
          <w:bCs/>
          <w:spacing w:val="-1"/>
        </w:rPr>
        <w:t>cr</w:t>
      </w:r>
      <w:r w:rsidRPr="000B40F9">
        <w:rPr>
          <w:b/>
          <w:bCs/>
        </w:rPr>
        <w:t>i</w:t>
      </w:r>
      <w:r w:rsidRPr="000B40F9">
        <w:rPr>
          <w:b/>
          <w:bCs/>
          <w:spacing w:val="1"/>
        </w:rPr>
        <w:t>p</w:t>
      </w:r>
      <w:r w:rsidRPr="000B40F9">
        <w:rPr>
          <w:b/>
          <w:bCs/>
          <w:spacing w:val="-1"/>
        </w:rPr>
        <w:t>t</w:t>
      </w:r>
      <w:r w:rsidRPr="000B40F9">
        <w:rPr>
          <w:b/>
          <w:bCs/>
        </w:rPr>
        <w:t>ion</w:t>
      </w:r>
      <w:r w:rsidRPr="000B40F9">
        <w:rPr>
          <w:b/>
          <w:bCs/>
          <w:spacing w:val="37"/>
        </w:rPr>
        <w:t xml:space="preserve"> </w:t>
      </w:r>
      <w:r w:rsidRPr="000B40F9">
        <w:rPr>
          <w:b/>
          <w:bCs/>
        </w:rPr>
        <w:t>of</w:t>
      </w:r>
      <w:r w:rsidRPr="000B40F9">
        <w:rPr>
          <w:b/>
          <w:bCs/>
          <w:spacing w:val="38"/>
        </w:rPr>
        <w:t xml:space="preserve"> </w:t>
      </w:r>
      <w:r w:rsidRPr="000B40F9">
        <w:rPr>
          <w:b/>
          <w:bCs/>
          <w:spacing w:val="-1"/>
        </w:rPr>
        <w:t>t</w:t>
      </w:r>
      <w:r w:rsidRPr="000B40F9">
        <w:rPr>
          <w:b/>
          <w:bCs/>
          <w:spacing w:val="1"/>
        </w:rPr>
        <w:t>h</w:t>
      </w:r>
      <w:r w:rsidRPr="000B40F9">
        <w:rPr>
          <w:b/>
          <w:bCs/>
        </w:rPr>
        <w:t>e</w:t>
      </w:r>
      <w:r w:rsidRPr="000B40F9">
        <w:rPr>
          <w:b/>
          <w:bCs/>
          <w:spacing w:val="35"/>
        </w:rPr>
        <w:t xml:space="preserve"> </w:t>
      </w:r>
      <w:r w:rsidRPr="000B40F9">
        <w:rPr>
          <w:b/>
          <w:bCs/>
          <w:spacing w:val="1"/>
          <w:u w:val="single"/>
        </w:rPr>
        <w:t>approved</w:t>
      </w:r>
      <w:r w:rsidRPr="000B40F9">
        <w:rPr>
          <w:b/>
          <w:bCs/>
          <w:spacing w:val="1"/>
        </w:rPr>
        <w:t xml:space="preserve"> concept</w:t>
      </w:r>
      <w:r w:rsidRPr="000B40F9">
        <w:rPr>
          <w:b/>
          <w:bCs/>
        </w:rPr>
        <w:t>:</w:t>
      </w:r>
      <w:r w:rsidRPr="000B40F9">
        <w:rPr>
          <w:b/>
          <w:bCs/>
          <w:spacing w:val="38"/>
        </w:rPr>
        <w:t xml:space="preserve"> </w:t>
      </w:r>
      <w:r w:rsidRPr="000B40F9">
        <w:rPr>
          <w:i/>
          <w:color w:val="0070C0"/>
        </w:rPr>
        <w:t xml:space="preserve"> </w:t>
      </w:r>
      <w:r w:rsidRPr="000B40F9">
        <w:rPr>
          <w:i/>
          <w:color w:val="0066FF"/>
        </w:rPr>
        <w:t>Describe the project as it is currently approved, including any previously approved revisions.  Include the proposed length and general lo</w:t>
      </w:r>
      <w:r w:rsidRPr="000B40F9">
        <w:rPr>
          <w:i/>
          <w:color w:val="0066FF"/>
          <w:spacing w:val="-1"/>
        </w:rPr>
        <w:t>c</w:t>
      </w:r>
      <w:r w:rsidRPr="000B40F9">
        <w:rPr>
          <w:i/>
          <w:color w:val="0066FF"/>
        </w:rPr>
        <w:t>ation</w:t>
      </w:r>
      <w:r w:rsidRPr="000B40F9">
        <w:rPr>
          <w:i/>
          <w:color w:val="0066FF"/>
          <w:spacing w:val="1"/>
        </w:rPr>
        <w:t xml:space="preserve"> </w:t>
      </w:r>
      <w:r w:rsidRPr="000B40F9">
        <w:rPr>
          <w:i/>
          <w:color w:val="0066FF"/>
        </w:rPr>
        <w:t>of</w:t>
      </w:r>
      <w:r w:rsidRPr="000B40F9">
        <w:rPr>
          <w:i/>
          <w:color w:val="0066FF"/>
          <w:spacing w:val="1"/>
        </w:rPr>
        <w:t xml:space="preserve"> </w:t>
      </w:r>
      <w:r w:rsidRPr="000B40F9">
        <w:rPr>
          <w:i/>
          <w:color w:val="0066FF"/>
        </w:rPr>
        <w:t>the proj</w:t>
      </w:r>
      <w:r w:rsidRPr="000B40F9">
        <w:rPr>
          <w:i/>
          <w:color w:val="0066FF"/>
          <w:spacing w:val="1"/>
        </w:rPr>
        <w:t>e</w:t>
      </w:r>
      <w:r w:rsidRPr="000B40F9">
        <w:rPr>
          <w:i/>
          <w:color w:val="0066FF"/>
          <w:spacing w:val="-1"/>
        </w:rPr>
        <w:t>c</w:t>
      </w:r>
      <w:r w:rsidRPr="000B40F9">
        <w:rPr>
          <w:i/>
          <w:color w:val="0066FF"/>
        </w:rPr>
        <w:t>t,</w:t>
      </w:r>
      <w:r w:rsidRPr="000B40F9">
        <w:rPr>
          <w:i/>
          <w:color w:val="0066FF"/>
          <w:spacing w:val="1"/>
        </w:rPr>
        <w:t xml:space="preserve"> </w:t>
      </w:r>
      <w:r w:rsidRPr="000B40F9">
        <w:rPr>
          <w:i/>
          <w:color w:val="0066FF"/>
        </w:rPr>
        <w:t>i</w:t>
      </w:r>
      <w:r w:rsidRPr="000B40F9">
        <w:rPr>
          <w:i/>
          <w:color w:val="0066FF"/>
          <w:spacing w:val="2"/>
        </w:rPr>
        <w:t>n</w:t>
      </w:r>
      <w:r w:rsidRPr="000B40F9">
        <w:rPr>
          <w:i/>
          <w:color w:val="0066FF"/>
          <w:spacing w:val="-1"/>
        </w:rPr>
        <w:t>c</w:t>
      </w:r>
      <w:r w:rsidRPr="000B40F9">
        <w:rPr>
          <w:i/>
          <w:color w:val="0066FF"/>
        </w:rPr>
        <w:t>luding</w:t>
      </w:r>
      <w:r w:rsidRPr="000B40F9">
        <w:rPr>
          <w:i/>
          <w:color w:val="0066FF"/>
          <w:spacing w:val="1"/>
        </w:rPr>
        <w:t xml:space="preserve"> </w:t>
      </w:r>
      <w:r w:rsidRPr="000B40F9">
        <w:rPr>
          <w:i/>
          <w:color w:val="0066FF"/>
        </w:rPr>
        <w:t>any</w:t>
      </w:r>
      <w:r w:rsidRPr="000B40F9">
        <w:rPr>
          <w:i/>
          <w:color w:val="0066FF"/>
          <w:spacing w:val="2"/>
        </w:rPr>
        <w:t xml:space="preserve"> </w:t>
      </w:r>
      <w:r w:rsidRPr="000B40F9">
        <w:rPr>
          <w:i/>
          <w:color w:val="0066FF"/>
          <w:spacing w:val="-1"/>
        </w:rPr>
        <w:t>c</w:t>
      </w:r>
      <w:r w:rsidRPr="000B40F9">
        <w:rPr>
          <w:i/>
          <w:color w:val="0066FF"/>
        </w:rPr>
        <w:t>ity and</w:t>
      </w:r>
      <w:r w:rsidRPr="000B40F9">
        <w:rPr>
          <w:i/>
          <w:color w:val="0066FF"/>
          <w:spacing w:val="3"/>
        </w:rPr>
        <w:t xml:space="preserve"> </w:t>
      </w:r>
      <w:r w:rsidRPr="000B40F9">
        <w:rPr>
          <w:i/>
          <w:color w:val="0066FF"/>
          <w:spacing w:val="-1"/>
        </w:rPr>
        <w:t>c</w:t>
      </w:r>
      <w:r w:rsidRPr="000B40F9">
        <w:rPr>
          <w:i/>
          <w:color w:val="0066FF"/>
        </w:rPr>
        <w:t>o</w:t>
      </w:r>
      <w:r w:rsidRPr="000B40F9">
        <w:rPr>
          <w:i/>
          <w:color w:val="0066FF"/>
          <w:spacing w:val="2"/>
        </w:rPr>
        <w:t>u</w:t>
      </w:r>
      <w:r w:rsidRPr="000B40F9">
        <w:rPr>
          <w:i/>
          <w:color w:val="0066FF"/>
        </w:rPr>
        <w:t>nty limits</w:t>
      </w:r>
      <w:r w:rsidRPr="000B40F9">
        <w:rPr>
          <w:i/>
          <w:color w:val="0066FF"/>
          <w:spacing w:val="1"/>
        </w:rPr>
        <w:t xml:space="preserve"> </w:t>
      </w:r>
      <w:r w:rsidRPr="000B40F9">
        <w:rPr>
          <w:i/>
          <w:color w:val="0066FF"/>
        </w:rPr>
        <w:t>or</w:t>
      </w:r>
      <w:r w:rsidRPr="000B40F9">
        <w:rPr>
          <w:i/>
          <w:color w:val="0066FF"/>
          <w:spacing w:val="1"/>
        </w:rPr>
        <w:t xml:space="preserve"> </w:t>
      </w:r>
      <w:r w:rsidRPr="000B40F9">
        <w:rPr>
          <w:i/>
          <w:color w:val="0066FF"/>
        </w:rPr>
        <w:t>pro</w:t>
      </w:r>
      <w:r w:rsidRPr="000B40F9">
        <w:rPr>
          <w:i/>
          <w:color w:val="0066FF"/>
          <w:spacing w:val="-1"/>
        </w:rPr>
        <w:t>x</w:t>
      </w:r>
      <w:r w:rsidRPr="000B40F9">
        <w:rPr>
          <w:i/>
          <w:color w:val="0066FF"/>
        </w:rPr>
        <w:t>imity</w:t>
      </w:r>
      <w:r w:rsidRPr="000B40F9">
        <w:rPr>
          <w:i/>
          <w:color w:val="0066FF"/>
          <w:spacing w:val="2"/>
        </w:rPr>
        <w:t xml:space="preserve"> </w:t>
      </w:r>
      <w:r w:rsidRPr="000B40F9">
        <w:rPr>
          <w:i/>
          <w:color w:val="0066FF"/>
        </w:rPr>
        <w:t>t</w:t>
      </w:r>
      <w:r w:rsidRPr="000B40F9">
        <w:rPr>
          <w:i/>
          <w:color w:val="0066FF"/>
          <w:spacing w:val="2"/>
        </w:rPr>
        <w:t>h</w:t>
      </w:r>
      <w:r w:rsidRPr="000B40F9">
        <w:rPr>
          <w:i/>
          <w:color w:val="0066FF"/>
          <w:spacing w:val="-1"/>
        </w:rPr>
        <w:t>e</w:t>
      </w:r>
      <w:r w:rsidRPr="000B40F9">
        <w:rPr>
          <w:i/>
          <w:color w:val="0066FF"/>
        </w:rPr>
        <w:t>r</w:t>
      </w:r>
      <w:r w:rsidRPr="000B40F9">
        <w:rPr>
          <w:i/>
          <w:color w:val="0066FF"/>
          <w:spacing w:val="-1"/>
        </w:rPr>
        <w:t>e</w:t>
      </w:r>
      <w:r w:rsidRPr="000B40F9">
        <w:rPr>
          <w:i/>
          <w:color w:val="0066FF"/>
        </w:rPr>
        <w:t xml:space="preserve">to.  </w:t>
      </w:r>
      <w:bookmarkStart w:id="6" w:name="_Hlk21962026"/>
      <w:r w:rsidRPr="000B40F9">
        <w:rPr>
          <w:i/>
          <w:color w:val="0066FF"/>
        </w:rPr>
        <w:t xml:space="preserve">Identify and describe any context sensitive and/or practical design solutions to be utilized on the project. </w:t>
      </w:r>
      <w:bookmarkEnd w:id="6"/>
      <w:r w:rsidRPr="000B40F9">
        <w:rPr>
          <w:i/>
          <w:color w:val="0066FF"/>
          <w:spacing w:val="1"/>
        </w:rPr>
        <w:t xml:space="preserve"> </w:t>
      </w:r>
      <w:r w:rsidRPr="000B40F9">
        <w:rPr>
          <w:i/>
          <w:color w:val="0066FF"/>
          <w:spacing w:val="-1"/>
        </w:rPr>
        <w:t>I</w:t>
      </w:r>
      <w:r w:rsidRPr="000B40F9">
        <w:rPr>
          <w:i/>
          <w:color w:val="0066FF"/>
        </w:rPr>
        <w:t>f an</w:t>
      </w:r>
      <w:r w:rsidRPr="000B40F9">
        <w:rPr>
          <w:i/>
          <w:color w:val="0066FF"/>
          <w:spacing w:val="2"/>
        </w:rPr>
        <w:t xml:space="preserve"> </w:t>
      </w:r>
      <w:r w:rsidRPr="000B40F9">
        <w:rPr>
          <w:i/>
          <w:color w:val="0066FF"/>
          <w:spacing w:val="-1"/>
        </w:rPr>
        <w:t>I</w:t>
      </w:r>
      <w:r w:rsidRPr="000B40F9">
        <w:rPr>
          <w:i/>
          <w:color w:val="0066FF"/>
          <w:spacing w:val="1"/>
        </w:rPr>
        <w:t>T</w:t>
      </w:r>
      <w:r w:rsidRPr="000B40F9">
        <w:rPr>
          <w:i/>
          <w:color w:val="0066FF"/>
        </w:rPr>
        <w:t>S Proj</w:t>
      </w:r>
      <w:r w:rsidRPr="000B40F9">
        <w:rPr>
          <w:i/>
          <w:color w:val="0066FF"/>
          <w:spacing w:val="-1"/>
        </w:rPr>
        <w:t>ec</w:t>
      </w:r>
      <w:r w:rsidRPr="000B40F9">
        <w:rPr>
          <w:i/>
          <w:color w:val="0066FF"/>
        </w:rPr>
        <w:t>t, summarize</w:t>
      </w:r>
      <w:r w:rsidRPr="000B40F9">
        <w:rPr>
          <w:i/>
          <w:color w:val="0066FF"/>
          <w:spacing w:val="-1"/>
        </w:rPr>
        <w:t xml:space="preserve"> </w:t>
      </w:r>
      <w:r w:rsidRPr="000B40F9">
        <w:rPr>
          <w:i/>
          <w:color w:val="0066FF"/>
        </w:rPr>
        <w:t>the</w:t>
      </w:r>
      <w:r w:rsidRPr="000B40F9">
        <w:rPr>
          <w:i/>
          <w:color w:val="0066FF"/>
          <w:spacing w:val="-1"/>
        </w:rPr>
        <w:t xml:space="preserve"> </w:t>
      </w:r>
      <w:r w:rsidRPr="000B40F9">
        <w:rPr>
          <w:i/>
          <w:color w:val="0066FF"/>
          <w:spacing w:val="1"/>
        </w:rPr>
        <w:t>C</w:t>
      </w:r>
      <w:r w:rsidRPr="000B40F9">
        <w:rPr>
          <w:i/>
          <w:color w:val="0066FF"/>
        </w:rPr>
        <w:t>on</w:t>
      </w:r>
      <w:r w:rsidRPr="000B40F9">
        <w:rPr>
          <w:i/>
          <w:color w:val="0066FF"/>
          <w:spacing w:val="-1"/>
        </w:rPr>
        <w:t>ce</w:t>
      </w:r>
      <w:r w:rsidRPr="000B40F9">
        <w:rPr>
          <w:i/>
          <w:color w:val="0066FF"/>
        </w:rPr>
        <w:t>pt of Op</w:t>
      </w:r>
      <w:r w:rsidRPr="000B40F9">
        <w:rPr>
          <w:i/>
          <w:color w:val="0066FF"/>
          <w:spacing w:val="-1"/>
        </w:rPr>
        <w:t>e</w:t>
      </w:r>
      <w:r w:rsidRPr="000B40F9">
        <w:rPr>
          <w:i/>
          <w:color w:val="0066FF"/>
        </w:rPr>
        <w:t>ratio</w:t>
      </w:r>
      <w:r w:rsidRPr="000B40F9">
        <w:rPr>
          <w:i/>
          <w:color w:val="0066FF"/>
          <w:spacing w:val="2"/>
        </w:rPr>
        <w:t>n</w:t>
      </w:r>
      <w:r w:rsidRPr="000B40F9">
        <w:rPr>
          <w:i/>
          <w:color w:val="0066FF"/>
        </w:rPr>
        <w:t>s bri</w:t>
      </w:r>
      <w:r w:rsidRPr="000B40F9">
        <w:rPr>
          <w:i/>
          <w:color w:val="0066FF"/>
          <w:spacing w:val="-1"/>
        </w:rPr>
        <w:t>e</w:t>
      </w:r>
      <w:r w:rsidRPr="000B40F9">
        <w:rPr>
          <w:i/>
          <w:color w:val="0066FF"/>
        </w:rPr>
        <w:t>fl</w:t>
      </w:r>
      <w:r w:rsidRPr="000B40F9">
        <w:rPr>
          <w:i/>
          <w:color w:val="0066FF"/>
          <w:spacing w:val="-1"/>
        </w:rPr>
        <w:t>y</w:t>
      </w:r>
      <w:r w:rsidRPr="000B40F9">
        <w:rPr>
          <w:i/>
          <w:color w:val="0066FF"/>
        </w:rPr>
        <w:t>.</w:t>
      </w:r>
    </w:p>
    <w:p w14:paraId="63C0557E" w14:textId="77777777" w:rsidR="00E75DB6" w:rsidRPr="00F66465" w:rsidRDefault="00E75DB6" w:rsidP="00E75DB6">
      <w:pPr>
        <w:spacing w:line="264" w:lineRule="auto"/>
        <w:jc w:val="both"/>
      </w:pPr>
    </w:p>
    <w:p w14:paraId="649CB184" w14:textId="77777777" w:rsidR="00E75DB6" w:rsidRPr="00174E3F" w:rsidRDefault="00E75DB6" w:rsidP="00E75DB6">
      <w:pPr>
        <w:spacing w:line="264" w:lineRule="auto"/>
      </w:pPr>
      <w:r w:rsidRPr="00F66465">
        <w:rPr>
          <w:b/>
        </w:rPr>
        <w:t>Federal Oversight:</w:t>
      </w:r>
      <w:r w:rsidRPr="00F66465">
        <w:tab/>
      </w:r>
      <w:sdt>
        <w:sdtPr>
          <w:id w:val="714704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66465">
        <w:t xml:space="preserve"> PoDI </w:t>
      </w:r>
      <w:r w:rsidRPr="00F66465">
        <w:tab/>
      </w:r>
      <w:sdt>
        <w:sdtPr>
          <w:id w:val="-343562067"/>
          <w14:checkbox>
            <w14:checked w14:val="0"/>
            <w14:checkedState w14:val="2612" w14:font="MS Gothic"/>
            <w14:uncheckedState w14:val="2610" w14:font="MS Gothic"/>
          </w14:checkbox>
        </w:sdtPr>
        <w:sdtEndPr/>
        <w:sdtContent>
          <w:r w:rsidRPr="00F66465">
            <w:rPr>
              <w:rFonts w:ascii="MS Gothic" w:eastAsia="MS Gothic" w:hAnsi="MS Gothic" w:cs="MS Gothic"/>
            </w:rPr>
            <w:t>☐</w:t>
          </w:r>
        </w:sdtContent>
      </w:sdt>
      <w:r w:rsidRPr="00F66465">
        <w:t xml:space="preserve"> Exempt</w:t>
      </w:r>
      <w:r w:rsidRPr="00F66465">
        <w:tab/>
      </w:r>
      <w:sdt>
        <w:sdtPr>
          <w:id w:val="-441536682"/>
          <w14:checkbox>
            <w14:checked w14:val="0"/>
            <w14:checkedState w14:val="2612" w14:font="MS Gothic"/>
            <w14:uncheckedState w14:val="2610" w14:font="MS Gothic"/>
          </w14:checkbox>
        </w:sdtPr>
        <w:sdtEndPr/>
        <w:sdtContent>
          <w:r w:rsidRPr="00F66465">
            <w:rPr>
              <w:rFonts w:ascii="MS Gothic" w:eastAsia="MS Gothic" w:hAnsi="MS Gothic" w:cs="MS Gothic"/>
            </w:rPr>
            <w:t>☐</w:t>
          </w:r>
        </w:sdtContent>
      </w:sdt>
      <w:r w:rsidRPr="00F66465">
        <w:t xml:space="preserve"> State Funded</w:t>
      </w:r>
      <w:r w:rsidRPr="00F66465">
        <w:tab/>
      </w:r>
      <w:sdt>
        <w:sdtPr>
          <w:id w:val="1200750895"/>
          <w14:checkbox>
            <w14:checked w14:val="0"/>
            <w14:checkedState w14:val="2612" w14:font="MS Gothic"/>
            <w14:uncheckedState w14:val="2610" w14:font="MS Gothic"/>
          </w14:checkbox>
        </w:sdtPr>
        <w:sdtEndPr/>
        <w:sdtContent>
          <w:r w:rsidRPr="00F66465">
            <w:rPr>
              <w:rFonts w:ascii="MS Gothic" w:eastAsia="MS Gothic" w:hAnsi="MS Gothic" w:cs="MS Gothic"/>
            </w:rPr>
            <w:t>☐</w:t>
          </w:r>
        </w:sdtContent>
      </w:sdt>
      <w:r w:rsidRPr="00174E3F">
        <w:t xml:space="preserve"> Other</w:t>
      </w:r>
    </w:p>
    <w:p w14:paraId="6A53009F" w14:textId="77777777" w:rsidR="00E75DB6" w:rsidRPr="00174E3F" w:rsidRDefault="00E75DB6" w:rsidP="00E75DB6">
      <w:pPr>
        <w:spacing w:line="264" w:lineRule="auto"/>
        <w:jc w:val="both"/>
        <w:rPr>
          <w:b/>
        </w:rPr>
      </w:pPr>
    </w:p>
    <w:p w14:paraId="0D4BD4A4" w14:textId="77777777" w:rsidR="00E75DB6" w:rsidRPr="00F66465" w:rsidRDefault="00E75DB6" w:rsidP="00E75DB6">
      <w:pPr>
        <w:spacing w:line="264" w:lineRule="auto"/>
      </w:pPr>
      <w:r>
        <w:rPr>
          <w:b/>
          <w:bCs/>
          <w:spacing w:val="1"/>
        </w:rPr>
        <w:t xml:space="preserve">(Approved Concept Report) </w:t>
      </w:r>
      <w:r w:rsidRPr="00174E3F">
        <w:rPr>
          <w:b/>
          <w:bCs/>
          <w:spacing w:val="1"/>
        </w:rPr>
        <w:t>Projected T</w:t>
      </w:r>
      <w:r w:rsidRPr="00174E3F">
        <w:rPr>
          <w:b/>
          <w:bCs/>
          <w:spacing w:val="-1"/>
        </w:rPr>
        <w:t>r</w:t>
      </w:r>
      <w:r w:rsidRPr="00174E3F">
        <w:rPr>
          <w:b/>
          <w:bCs/>
        </w:rPr>
        <w:t>a</w:t>
      </w:r>
      <w:r w:rsidRPr="00174E3F">
        <w:rPr>
          <w:b/>
          <w:bCs/>
          <w:spacing w:val="2"/>
        </w:rPr>
        <w:t>ff</w:t>
      </w:r>
      <w:r w:rsidRPr="00174E3F">
        <w:rPr>
          <w:b/>
          <w:bCs/>
        </w:rPr>
        <w:t>ic</w:t>
      </w:r>
      <w:r w:rsidRPr="004201C6">
        <w:rPr>
          <w:b/>
          <w:bCs/>
        </w:rPr>
        <w:t xml:space="preserve">: </w:t>
      </w:r>
      <w:r w:rsidRPr="004201C6">
        <w:rPr>
          <w:b/>
          <w:bCs/>
          <w:spacing w:val="-1"/>
        </w:rPr>
        <w:t xml:space="preserve"> </w:t>
      </w:r>
    </w:p>
    <w:p w14:paraId="31295B3D" w14:textId="77777777" w:rsidR="00E75DB6" w:rsidRPr="00F66465" w:rsidRDefault="00E75DB6" w:rsidP="00E75DB6">
      <w:pPr>
        <w:tabs>
          <w:tab w:val="left" w:pos="360"/>
          <w:tab w:val="left" w:pos="2340"/>
          <w:tab w:val="left" w:pos="5220"/>
        </w:tabs>
        <w:spacing w:line="264" w:lineRule="auto"/>
      </w:pPr>
      <w:r w:rsidRPr="00F66465">
        <w:tab/>
      </w:r>
      <w:r w:rsidRPr="00C43737">
        <w:rPr>
          <w:bCs/>
          <w:spacing w:val="-1"/>
        </w:rPr>
        <w:t>24 HR T</w:t>
      </w:r>
      <w:r>
        <w:rPr>
          <w:bCs/>
          <w:spacing w:val="-1"/>
        </w:rPr>
        <w:t>:</w:t>
      </w:r>
      <w:r w:rsidRPr="00F66465">
        <w:t xml:space="preserve"> </w:t>
      </w:r>
      <w:r w:rsidRPr="004201C6">
        <w:rPr>
          <w:u w:val="single"/>
        </w:rPr>
        <w:fldChar w:fldCharType="begin">
          <w:ffData>
            <w:name w:val="Text1"/>
            <w:enabled/>
            <w:calcOnExit w:val="0"/>
            <w:textInput/>
          </w:ffData>
        </w:fldChar>
      </w:r>
      <w:r w:rsidRPr="004201C6">
        <w:rPr>
          <w:u w:val="single"/>
        </w:rPr>
        <w:instrText xml:space="preserve"> FORMTEXT </w:instrText>
      </w:r>
      <w:r w:rsidRPr="004201C6">
        <w:rPr>
          <w:u w:val="single"/>
        </w:rPr>
      </w:r>
      <w:r w:rsidRPr="004201C6">
        <w:rPr>
          <w:u w:val="single"/>
        </w:rPr>
        <w:fldChar w:fldCharType="separate"/>
      </w:r>
      <w:r w:rsidRPr="004201C6">
        <w:rPr>
          <w:noProof/>
          <w:u w:val="single"/>
        </w:rPr>
        <w:t> </w:t>
      </w:r>
      <w:r w:rsidRPr="004201C6">
        <w:rPr>
          <w:noProof/>
          <w:u w:val="single"/>
        </w:rPr>
        <w:t> </w:t>
      </w:r>
      <w:r w:rsidRPr="004201C6">
        <w:rPr>
          <w:noProof/>
          <w:u w:val="single"/>
        </w:rPr>
        <w:t> </w:t>
      </w:r>
      <w:r w:rsidRPr="004201C6">
        <w:rPr>
          <w:noProof/>
          <w:u w:val="single"/>
        </w:rPr>
        <w:t> </w:t>
      </w:r>
      <w:r w:rsidRPr="004201C6">
        <w:rPr>
          <w:noProof/>
          <w:u w:val="single"/>
        </w:rPr>
        <w:t> </w:t>
      </w:r>
      <w:r w:rsidRPr="004201C6">
        <w:rPr>
          <w:u w:val="single"/>
        </w:rPr>
        <w:fldChar w:fldCharType="end"/>
      </w:r>
      <w:r w:rsidRPr="00C43737">
        <w:t xml:space="preserve"> </w:t>
      </w:r>
      <w:proofErr w:type="gramStart"/>
      <w:r w:rsidRPr="00C43737">
        <w:t>%</w:t>
      </w:r>
      <w:r>
        <w:t xml:space="preserve">  </w:t>
      </w:r>
      <w:r>
        <w:tab/>
      </w:r>
      <w:proofErr w:type="gramEnd"/>
      <w:r w:rsidRPr="00F66465">
        <w:t>Op</w:t>
      </w:r>
      <w:r w:rsidRPr="00F66465">
        <w:rPr>
          <w:spacing w:val="-1"/>
        </w:rPr>
        <w:t>e</w:t>
      </w:r>
      <w:r w:rsidRPr="00F66465">
        <w:t>n Y</w:t>
      </w:r>
      <w:r w:rsidRPr="00F66465">
        <w:rPr>
          <w:spacing w:val="1"/>
        </w:rPr>
        <w:t>e</w:t>
      </w:r>
      <w:r w:rsidRPr="00F66465">
        <w:rPr>
          <w:spacing w:val="-1"/>
        </w:rPr>
        <w:t>ar</w:t>
      </w:r>
      <w:r w:rsidRPr="00F66465">
        <w:t xml:space="preserve"> </w:t>
      </w:r>
      <w:r w:rsidRPr="00F66465">
        <w:rPr>
          <w:spacing w:val="-1"/>
        </w:rPr>
        <w:t>(</w:t>
      </w:r>
      <w:r w:rsidRPr="00F66465">
        <w:t>20X</w:t>
      </w:r>
      <w:r w:rsidRPr="00F66465">
        <w:rPr>
          <w:spacing w:val="2"/>
        </w:rPr>
        <w:t>X</w:t>
      </w:r>
      <w:r w:rsidRPr="00F66465">
        <w:t xml:space="preserve">):   </w:t>
      </w:r>
      <w:r w:rsidRPr="00E639C9">
        <w:rPr>
          <w:u w:val="single"/>
        </w:rPr>
        <w:fldChar w:fldCharType="begin">
          <w:ffData>
            <w:name w:val="Text1"/>
            <w:enabled/>
            <w:calcOnExit w:val="0"/>
            <w:textInput/>
          </w:ffData>
        </w:fldChar>
      </w:r>
      <w:r w:rsidRPr="00E639C9">
        <w:rPr>
          <w:u w:val="single"/>
        </w:rPr>
        <w:instrText xml:space="preserve"> FORMTEXT </w:instrText>
      </w:r>
      <w:r w:rsidRPr="00E639C9">
        <w:rPr>
          <w:u w:val="single"/>
        </w:rPr>
      </w:r>
      <w:r w:rsidRPr="00E639C9">
        <w:rPr>
          <w:u w:val="single"/>
        </w:rPr>
        <w:fldChar w:fldCharType="separate"/>
      </w:r>
      <w:r w:rsidRPr="00E639C9">
        <w:rPr>
          <w:noProof/>
          <w:u w:val="single"/>
        </w:rPr>
        <w:t> </w:t>
      </w:r>
      <w:r w:rsidRPr="00E639C9">
        <w:rPr>
          <w:noProof/>
          <w:u w:val="single"/>
        </w:rPr>
        <w:t> </w:t>
      </w:r>
      <w:r w:rsidRPr="00E639C9">
        <w:rPr>
          <w:noProof/>
          <w:u w:val="single"/>
        </w:rPr>
        <w:t> </w:t>
      </w:r>
      <w:r w:rsidRPr="00E639C9">
        <w:rPr>
          <w:noProof/>
          <w:u w:val="single"/>
        </w:rPr>
        <w:t> </w:t>
      </w:r>
      <w:r w:rsidRPr="00E639C9">
        <w:rPr>
          <w:noProof/>
          <w:u w:val="single"/>
        </w:rPr>
        <w:t> </w:t>
      </w:r>
      <w:r w:rsidRPr="00E639C9">
        <w:rPr>
          <w:u w:val="single"/>
        </w:rPr>
        <w:fldChar w:fldCharType="end"/>
      </w:r>
      <w:r w:rsidRPr="00F66465">
        <w:tab/>
        <w:t>D</w:t>
      </w:r>
      <w:r w:rsidRPr="00F66465">
        <w:rPr>
          <w:spacing w:val="-1"/>
        </w:rPr>
        <w:t>e</w:t>
      </w:r>
      <w:r w:rsidRPr="00F66465">
        <w:t>si</w:t>
      </w:r>
      <w:r w:rsidRPr="00F66465">
        <w:rPr>
          <w:spacing w:val="-2"/>
        </w:rPr>
        <w:t>g</w:t>
      </w:r>
      <w:r w:rsidRPr="00F66465">
        <w:t>n</w:t>
      </w:r>
      <w:r w:rsidRPr="00F66465">
        <w:rPr>
          <w:spacing w:val="2"/>
        </w:rPr>
        <w:t xml:space="preserve"> </w:t>
      </w:r>
      <w:r w:rsidRPr="00F66465">
        <w:t>Y</w:t>
      </w:r>
      <w:r w:rsidRPr="00F66465">
        <w:rPr>
          <w:spacing w:val="-1"/>
        </w:rPr>
        <w:t>ear</w:t>
      </w:r>
      <w:r w:rsidRPr="00F66465">
        <w:t xml:space="preserve"> </w:t>
      </w:r>
      <w:r w:rsidRPr="00F66465">
        <w:rPr>
          <w:spacing w:val="-1"/>
        </w:rPr>
        <w:t>(</w:t>
      </w:r>
      <w:r w:rsidRPr="00F66465">
        <w:t xml:space="preserve">20YY):  </w:t>
      </w:r>
      <w:r w:rsidRPr="00E639C9">
        <w:rPr>
          <w:u w:val="single"/>
        </w:rPr>
        <w:fldChar w:fldCharType="begin">
          <w:ffData>
            <w:name w:val="Text1"/>
            <w:enabled/>
            <w:calcOnExit w:val="0"/>
            <w:textInput/>
          </w:ffData>
        </w:fldChar>
      </w:r>
      <w:r w:rsidRPr="00E639C9">
        <w:rPr>
          <w:u w:val="single"/>
        </w:rPr>
        <w:instrText xml:space="preserve"> FORMTEXT </w:instrText>
      </w:r>
      <w:r w:rsidRPr="00E639C9">
        <w:rPr>
          <w:u w:val="single"/>
        </w:rPr>
      </w:r>
      <w:r w:rsidRPr="00E639C9">
        <w:rPr>
          <w:u w:val="single"/>
        </w:rPr>
        <w:fldChar w:fldCharType="separate"/>
      </w:r>
      <w:r w:rsidRPr="00E639C9">
        <w:rPr>
          <w:noProof/>
          <w:u w:val="single"/>
        </w:rPr>
        <w:t> </w:t>
      </w:r>
      <w:r w:rsidRPr="00E639C9">
        <w:rPr>
          <w:noProof/>
          <w:u w:val="single"/>
        </w:rPr>
        <w:t> </w:t>
      </w:r>
      <w:r w:rsidRPr="00E639C9">
        <w:rPr>
          <w:noProof/>
          <w:u w:val="single"/>
        </w:rPr>
        <w:t> </w:t>
      </w:r>
      <w:r w:rsidRPr="00E639C9">
        <w:rPr>
          <w:noProof/>
          <w:u w:val="single"/>
        </w:rPr>
        <w:t> </w:t>
      </w:r>
      <w:r w:rsidRPr="00E639C9">
        <w:rPr>
          <w:noProof/>
          <w:u w:val="single"/>
        </w:rPr>
        <w:t> </w:t>
      </w:r>
      <w:r w:rsidRPr="00E639C9">
        <w:rPr>
          <w:u w:val="single"/>
        </w:rPr>
        <w:fldChar w:fldCharType="end"/>
      </w:r>
    </w:p>
    <w:p w14:paraId="1A9E0DD3" w14:textId="77777777" w:rsidR="00E75DB6" w:rsidRPr="00C43737" w:rsidRDefault="00E75DB6" w:rsidP="00E75DB6">
      <w:pPr>
        <w:spacing w:line="264" w:lineRule="auto"/>
        <w:rPr>
          <w:b/>
          <w:bCs/>
        </w:rPr>
      </w:pPr>
      <w:r w:rsidRPr="00F66465">
        <w:rPr>
          <w:b/>
          <w:bCs/>
          <w:spacing w:val="1"/>
        </w:rPr>
        <w:t>Updated T</w:t>
      </w:r>
      <w:r w:rsidRPr="00F66465">
        <w:rPr>
          <w:b/>
          <w:bCs/>
          <w:spacing w:val="-1"/>
        </w:rPr>
        <w:t>r</w:t>
      </w:r>
      <w:r w:rsidRPr="00F66465">
        <w:rPr>
          <w:b/>
          <w:bCs/>
        </w:rPr>
        <w:t>a</w:t>
      </w:r>
      <w:r w:rsidRPr="00F66465">
        <w:rPr>
          <w:b/>
          <w:bCs/>
          <w:spacing w:val="2"/>
        </w:rPr>
        <w:t>ff</w:t>
      </w:r>
      <w:r w:rsidRPr="00F66465">
        <w:rPr>
          <w:b/>
          <w:bCs/>
        </w:rPr>
        <w:t>ic:</w:t>
      </w:r>
      <w:r w:rsidRPr="00F66465">
        <w:rPr>
          <w:bCs/>
          <w:spacing w:val="-1"/>
        </w:rPr>
        <w:tab/>
      </w:r>
      <w:r w:rsidRPr="00F66465">
        <w:rPr>
          <w:bCs/>
          <w:spacing w:val="-1"/>
        </w:rPr>
        <w:tab/>
      </w:r>
    </w:p>
    <w:p w14:paraId="3C852940" w14:textId="77777777" w:rsidR="00E75DB6" w:rsidRPr="00F66465" w:rsidRDefault="00E75DB6" w:rsidP="00E75DB6">
      <w:pPr>
        <w:tabs>
          <w:tab w:val="left" w:pos="360"/>
          <w:tab w:val="left" w:pos="2340"/>
          <w:tab w:val="left" w:pos="5220"/>
        </w:tabs>
        <w:spacing w:line="264" w:lineRule="auto"/>
      </w:pPr>
      <w:r w:rsidRPr="00F66465">
        <w:lastRenderedPageBreak/>
        <w:tab/>
      </w:r>
      <w:r w:rsidRPr="00C43737">
        <w:rPr>
          <w:bCs/>
          <w:spacing w:val="-1"/>
        </w:rPr>
        <w:t>24 HR T</w:t>
      </w:r>
      <w:r>
        <w:rPr>
          <w:bCs/>
          <w:spacing w:val="-1"/>
        </w:rPr>
        <w:t>:</w:t>
      </w:r>
      <w:r w:rsidRPr="00F66465">
        <w:t xml:space="preserve"> </w:t>
      </w:r>
      <w:r w:rsidRPr="004201C6">
        <w:rPr>
          <w:u w:val="single"/>
        </w:rPr>
        <w:fldChar w:fldCharType="begin">
          <w:ffData>
            <w:name w:val="Text1"/>
            <w:enabled/>
            <w:calcOnExit w:val="0"/>
            <w:textInput/>
          </w:ffData>
        </w:fldChar>
      </w:r>
      <w:r w:rsidRPr="004201C6">
        <w:rPr>
          <w:u w:val="single"/>
        </w:rPr>
        <w:instrText xml:space="preserve"> FORMTEXT </w:instrText>
      </w:r>
      <w:r w:rsidRPr="004201C6">
        <w:rPr>
          <w:u w:val="single"/>
        </w:rPr>
      </w:r>
      <w:r w:rsidRPr="004201C6">
        <w:rPr>
          <w:u w:val="single"/>
        </w:rPr>
        <w:fldChar w:fldCharType="separate"/>
      </w:r>
      <w:r w:rsidRPr="004201C6">
        <w:rPr>
          <w:noProof/>
          <w:u w:val="single"/>
        </w:rPr>
        <w:t> </w:t>
      </w:r>
      <w:r w:rsidRPr="004201C6">
        <w:rPr>
          <w:noProof/>
          <w:u w:val="single"/>
        </w:rPr>
        <w:t> </w:t>
      </w:r>
      <w:r w:rsidRPr="004201C6">
        <w:rPr>
          <w:noProof/>
          <w:u w:val="single"/>
        </w:rPr>
        <w:t> </w:t>
      </w:r>
      <w:r w:rsidRPr="004201C6">
        <w:rPr>
          <w:noProof/>
          <w:u w:val="single"/>
        </w:rPr>
        <w:t> </w:t>
      </w:r>
      <w:r w:rsidRPr="004201C6">
        <w:rPr>
          <w:noProof/>
          <w:u w:val="single"/>
        </w:rPr>
        <w:t> </w:t>
      </w:r>
      <w:r w:rsidRPr="004201C6">
        <w:rPr>
          <w:u w:val="single"/>
        </w:rPr>
        <w:fldChar w:fldCharType="end"/>
      </w:r>
      <w:r w:rsidRPr="00C43737">
        <w:t xml:space="preserve"> </w:t>
      </w:r>
      <w:proofErr w:type="gramStart"/>
      <w:r w:rsidRPr="00C43737">
        <w:t>%</w:t>
      </w:r>
      <w:r>
        <w:t xml:space="preserve">  </w:t>
      </w:r>
      <w:r>
        <w:tab/>
      </w:r>
      <w:proofErr w:type="gramEnd"/>
      <w:r w:rsidRPr="00F66465">
        <w:t>Op</w:t>
      </w:r>
      <w:r w:rsidRPr="00F66465">
        <w:rPr>
          <w:spacing w:val="-1"/>
        </w:rPr>
        <w:t>e</w:t>
      </w:r>
      <w:r w:rsidRPr="00F66465">
        <w:t>n Y</w:t>
      </w:r>
      <w:r w:rsidRPr="00F66465">
        <w:rPr>
          <w:spacing w:val="1"/>
        </w:rPr>
        <w:t>e</w:t>
      </w:r>
      <w:r w:rsidRPr="00F66465">
        <w:rPr>
          <w:spacing w:val="-1"/>
        </w:rPr>
        <w:t>ar</w:t>
      </w:r>
      <w:r w:rsidRPr="00F66465">
        <w:t xml:space="preserve"> </w:t>
      </w:r>
      <w:r w:rsidRPr="00F66465">
        <w:rPr>
          <w:spacing w:val="-1"/>
        </w:rPr>
        <w:t>(</w:t>
      </w:r>
      <w:r w:rsidRPr="00F66465">
        <w:t>20X</w:t>
      </w:r>
      <w:r w:rsidRPr="00F66465">
        <w:rPr>
          <w:spacing w:val="2"/>
        </w:rPr>
        <w:t>X</w:t>
      </w:r>
      <w:r w:rsidRPr="00F66465">
        <w:t xml:space="preserve">):   </w:t>
      </w:r>
      <w:r w:rsidRPr="00E639C9">
        <w:rPr>
          <w:u w:val="single"/>
        </w:rPr>
        <w:fldChar w:fldCharType="begin">
          <w:ffData>
            <w:name w:val="Text1"/>
            <w:enabled/>
            <w:calcOnExit w:val="0"/>
            <w:textInput/>
          </w:ffData>
        </w:fldChar>
      </w:r>
      <w:r w:rsidRPr="00E639C9">
        <w:rPr>
          <w:u w:val="single"/>
        </w:rPr>
        <w:instrText xml:space="preserve"> FORMTEXT </w:instrText>
      </w:r>
      <w:r w:rsidRPr="00E639C9">
        <w:rPr>
          <w:u w:val="single"/>
        </w:rPr>
      </w:r>
      <w:r w:rsidRPr="00E639C9">
        <w:rPr>
          <w:u w:val="single"/>
        </w:rPr>
        <w:fldChar w:fldCharType="separate"/>
      </w:r>
      <w:r w:rsidRPr="00E639C9">
        <w:rPr>
          <w:noProof/>
          <w:u w:val="single"/>
        </w:rPr>
        <w:t> </w:t>
      </w:r>
      <w:r w:rsidRPr="00E639C9">
        <w:rPr>
          <w:noProof/>
          <w:u w:val="single"/>
        </w:rPr>
        <w:t> </w:t>
      </w:r>
      <w:r w:rsidRPr="00E639C9">
        <w:rPr>
          <w:noProof/>
          <w:u w:val="single"/>
        </w:rPr>
        <w:t> </w:t>
      </w:r>
      <w:r w:rsidRPr="00E639C9">
        <w:rPr>
          <w:noProof/>
          <w:u w:val="single"/>
        </w:rPr>
        <w:t> </w:t>
      </w:r>
      <w:r w:rsidRPr="00E639C9">
        <w:rPr>
          <w:noProof/>
          <w:u w:val="single"/>
        </w:rPr>
        <w:t> </w:t>
      </w:r>
      <w:r w:rsidRPr="00E639C9">
        <w:rPr>
          <w:u w:val="single"/>
        </w:rPr>
        <w:fldChar w:fldCharType="end"/>
      </w:r>
      <w:r w:rsidRPr="00F66465">
        <w:tab/>
        <w:t>D</w:t>
      </w:r>
      <w:r w:rsidRPr="00F66465">
        <w:rPr>
          <w:spacing w:val="-1"/>
        </w:rPr>
        <w:t>e</w:t>
      </w:r>
      <w:r w:rsidRPr="00F66465">
        <w:t>si</w:t>
      </w:r>
      <w:r w:rsidRPr="00F66465">
        <w:rPr>
          <w:spacing w:val="-2"/>
        </w:rPr>
        <w:t>g</w:t>
      </w:r>
      <w:r w:rsidRPr="00F66465">
        <w:t>n</w:t>
      </w:r>
      <w:r w:rsidRPr="00F66465">
        <w:rPr>
          <w:spacing w:val="2"/>
        </w:rPr>
        <w:t xml:space="preserve"> </w:t>
      </w:r>
      <w:r w:rsidRPr="00F66465">
        <w:t>Y</w:t>
      </w:r>
      <w:r w:rsidRPr="00F66465">
        <w:rPr>
          <w:spacing w:val="-1"/>
        </w:rPr>
        <w:t>ear</w:t>
      </w:r>
      <w:r w:rsidRPr="00F66465">
        <w:t xml:space="preserve"> </w:t>
      </w:r>
      <w:r w:rsidRPr="00F66465">
        <w:rPr>
          <w:spacing w:val="-1"/>
        </w:rPr>
        <w:t>(</w:t>
      </w:r>
      <w:r w:rsidRPr="00F66465">
        <w:t xml:space="preserve">20YY):  </w:t>
      </w:r>
      <w:r w:rsidRPr="00E639C9">
        <w:rPr>
          <w:u w:val="single"/>
        </w:rPr>
        <w:fldChar w:fldCharType="begin">
          <w:ffData>
            <w:name w:val="Text1"/>
            <w:enabled/>
            <w:calcOnExit w:val="0"/>
            <w:textInput/>
          </w:ffData>
        </w:fldChar>
      </w:r>
      <w:r w:rsidRPr="00E639C9">
        <w:rPr>
          <w:u w:val="single"/>
        </w:rPr>
        <w:instrText xml:space="preserve"> FORMTEXT </w:instrText>
      </w:r>
      <w:r w:rsidRPr="00E639C9">
        <w:rPr>
          <w:u w:val="single"/>
        </w:rPr>
      </w:r>
      <w:r w:rsidRPr="00E639C9">
        <w:rPr>
          <w:u w:val="single"/>
        </w:rPr>
        <w:fldChar w:fldCharType="separate"/>
      </w:r>
      <w:r w:rsidRPr="00E639C9">
        <w:rPr>
          <w:noProof/>
          <w:u w:val="single"/>
        </w:rPr>
        <w:t> </w:t>
      </w:r>
      <w:r w:rsidRPr="00E639C9">
        <w:rPr>
          <w:noProof/>
          <w:u w:val="single"/>
        </w:rPr>
        <w:t> </w:t>
      </w:r>
      <w:r w:rsidRPr="00E639C9">
        <w:rPr>
          <w:noProof/>
          <w:u w:val="single"/>
        </w:rPr>
        <w:t> </w:t>
      </w:r>
      <w:r w:rsidRPr="00E639C9">
        <w:rPr>
          <w:noProof/>
          <w:u w:val="single"/>
        </w:rPr>
        <w:t> </w:t>
      </w:r>
      <w:r w:rsidRPr="00E639C9">
        <w:rPr>
          <w:noProof/>
          <w:u w:val="single"/>
        </w:rPr>
        <w:t> </w:t>
      </w:r>
      <w:r w:rsidRPr="00E639C9">
        <w:rPr>
          <w:u w:val="single"/>
        </w:rPr>
        <w:fldChar w:fldCharType="end"/>
      </w:r>
    </w:p>
    <w:p w14:paraId="5B8C4EAB" w14:textId="77777777" w:rsidR="00E75DB6" w:rsidRDefault="00E75DB6" w:rsidP="00E75DB6">
      <w:pPr>
        <w:tabs>
          <w:tab w:val="left" w:pos="3760"/>
          <w:tab w:val="left" w:pos="4840"/>
          <w:tab w:val="left" w:pos="6020"/>
          <w:tab w:val="left" w:pos="9200"/>
        </w:tabs>
        <w:spacing w:line="264" w:lineRule="auto"/>
        <w:rPr>
          <w:i/>
        </w:rPr>
      </w:pPr>
      <w:r>
        <w:t xml:space="preserve">Updated </w:t>
      </w:r>
      <w:r w:rsidRPr="004201C6">
        <w:t xml:space="preserve">Traffic Projections Performed by:  </w:t>
      </w:r>
      <w:r w:rsidRPr="00C002E3">
        <w:rPr>
          <w:i/>
          <w:color w:val="0066FF"/>
        </w:rPr>
        <w:t xml:space="preserve">GDOT Office or </w:t>
      </w:r>
      <w:r>
        <w:rPr>
          <w:i/>
          <w:color w:val="0066FF"/>
        </w:rPr>
        <w:t>Design</w:t>
      </w:r>
      <w:r w:rsidRPr="00C002E3">
        <w:rPr>
          <w:i/>
          <w:color w:val="0066FF"/>
        </w:rPr>
        <w:t xml:space="preserve"> Firm</w:t>
      </w:r>
      <w:r w:rsidRPr="00C75B36">
        <w:rPr>
          <w:i/>
          <w:color w:val="0066FF"/>
        </w:rPr>
        <w:t xml:space="preserve"> name</w:t>
      </w:r>
      <w:r w:rsidRPr="00C75B36">
        <w:t xml:space="preserve">  </w:t>
      </w:r>
    </w:p>
    <w:p w14:paraId="30B2EED5" w14:textId="77777777" w:rsidR="00E75DB6" w:rsidRPr="00600ABF" w:rsidRDefault="00E75DB6" w:rsidP="00E75DB6">
      <w:pPr>
        <w:tabs>
          <w:tab w:val="left" w:pos="3760"/>
          <w:tab w:val="left" w:pos="4840"/>
          <w:tab w:val="left" w:pos="6020"/>
          <w:tab w:val="left" w:pos="9200"/>
        </w:tabs>
        <w:spacing w:line="264" w:lineRule="auto"/>
      </w:pPr>
      <w:r w:rsidRPr="00600ABF">
        <w:t>Date approved by the GDOT Office of Planning:</w:t>
      </w:r>
      <w:r>
        <w:t xml:space="preserve">    </w:t>
      </w:r>
      <w:sdt>
        <w:sdtPr>
          <w:rPr>
            <w:i/>
            <w:color w:val="000000" w:themeColor="text1"/>
          </w:rPr>
          <w:id w:val="-154913656"/>
          <w:placeholder>
            <w:docPart w:val="C46BB56295D142B08F05AA8FAF6633AE"/>
          </w:placeholder>
          <w:date>
            <w:dateFormat w:val="M/d/yyyy"/>
            <w:lid w:val="en-US"/>
            <w:storeMappedDataAs w:val="dateTime"/>
            <w:calendar w:val="gregorian"/>
          </w:date>
        </w:sdtPr>
        <w:sdtEndPr/>
        <w:sdtContent>
          <w:r>
            <w:rPr>
              <w:i/>
              <w:color w:val="000000" w:themeColor="text1"/>
            </w:rPr>
            <w:t>Date</w:t>
          </w:r>
        </w:sdtContent>
      </w:sdt>
      <w:r>
        <w:rPr>
          <w:i/>
          <w:color w:val="000000" w:themeColor="text1"/>
        </w:rPr>
        <w:t xml:space="preserve">  </w:t>
      </w:r>
    </w:p>
    <w:p w14:paraId="5B812CC1" w14:textId="77777777" w:rsidR="00E75DB6" w:rsidRPr="00F66465" w:rsidRDefault="00E75DB6" w:rsidP="00E75DB6">
      <w:pPr>
        <w:tabs>
          <w:tab w:val="left" w:pos="720"/>
          <w:tab w:val="left" w:pos="3760"/>
          <w:tab w:val="left" w:pos="4840"/>
          <w:tab w:val="left" w:pos="6020"/>
          <w:tab w:val="left" w:pos="9200"/>
        </w:tabs>
        <w:spacing w:line="264" w:lineRule="auto"/>
      </w:pPr>
      <w:r w:rsidRPr="00244FEA">
        <w:rPr>
          <w:i/>
          <w:color w:val="0066FF"/>
        </w:rPr>
        <w:t xml:space="preserve">For the purposes of concept development, traffic data may be obtained from the GDOT Traffic Analysis &amp; Data Application (TADA) web page where turning movements are not necessary for analyses or design of intersections.  </w:t>
      </w:r>
    </w:p>
    <w:p w14:paraId="059EDDFB" w14:textId="77777777" w:rsidR="00E75DB6" w:rsidRDefault="00E75DB6" w:rsidP="00E75DB6">
      <w:pPr>
        <w:spacing w:line="264" w:lineRule="auto"/>
        <w:jc w:val="both"/>
        <w:rPr>
          <w:b/>
        </w:rPr>
      </w:pPr>
    </w:p>
    <w:p w14:paraId="3AB68EF2" w14:textId="77777777" w:rsidR="00E75DB6" w:rsidRDefault="00E75DB6" w:rsidP="00E75DB6">
      <w:pPr>
        <w:spacing w:line="264" w:lineRule="auto"/>
        <w:jc w:val="both"/>
      </w:pPr>
      <w:r>
        <w:rPr>
          <w:b/>
        </w:rPr>
        <w:t>AASHTO Functional Classification (Mainline):</w:t>
      </w:r>
      <w:r>
        <w:t xml:space="preserve">  </w:t>
      </w:r>
      <w:sdt>
        <w:sdtPr>
          <w:alias w:val="Functional Classification"/>
          <w:id w:val="-1563013767"/>
          <w:placeholder>
            <w:docPart w:val="EDF8C8CD642D4FEA82890FCB7BE62653"/>
          </w:placeholder>
          <w:dropDownList>
            <w:listItem w:displayText="Functional Classification" w:value="Functional Classification"/>
            <w:listItem w:displayText="Interstates" w:value="Interstates"/>
            <w:listItem w:displayText="Freeways &amp; Expressways" w:value="Freeways &amp; Expressways"/>
            <w:listItem w:displayText="Principal Arterial" w:value="Principal Arterial"/>
            <w:listItem w:displayText="Minor Arterial" w:value="Minor Arterial"/>
            <w:listItem w:displayText="Major Collector" w:value="Major Collector"/>
            <w:listItem w:displayText="Minor Collector" w:value="Minor Collector"/>
            <w:listItem w:displayText="Local Road and Street" w:value="Local Road and Street"/>
          </w:dropDownList>
        </w:sdtPr>
        <w:sdtEndPr/>
        <w:sdtContent>
          <w:r>
            <w:rPr>
              <w:i/>
            </w:rPr>
            <w:t>Functional Classification</w:t>
          </w:r>
        </w:sdtContent>
      </w:sdt>
      <w:r>
        <w:t xml:space="preserve"> </w:t>
      </w:r>
    </w:p>
    <w:p w14:paraId="0896AC90" w14:textId="77777777" w:rsidR="00E75DB6" w:rsidRDefault="00E75DB6" w:rsidP="00E75DB6">
      <w:pPr>
        <w:spacing w:line="264" w:lineRule="auto"/>
        <w:jc w:val="both"/>
      </w:pPr>
      <w:r>
        <w:rPr>
          <w:b/>
        </w:rPr>
        <w:t>AASHTO Context Classification (Mainline):</w:t>
      </w:r>
      <w:r>
        <w:t xml:space="preserve">  </w:t>
      </w:r>
      <w:sdt>
        <w:sdtPr>
          <w:alias w:val="Context Classification"/>
          <w:id w:val="1763097187"/>
          <w:placeholder>
            <w:docPart w:val="5EAD24928F67434A89649CDD05D8183D"/>
          </w:placeholder>
          <w:dropDownList>
            <w:listItem w:displayText="Context Classification" w:value="Context Classification"/>
            <w:listItem w:displayText="Rural" w:value="Rural"/>
            <w:listItem w:displayText="Rural Town" w:value="Rural Town"/>
            <w:listItem w:displayText="Suburban" w:value="Suburban"/>
            <w:listItem w:displayText="Urban" w:value="Urban"/>
            <w:listItem w:displayText="Urban Core" w:value="Urban Core"/>
          </w:dropDownList>
        </w:sdtPr>
        <w:sdtEndPr/>
        <w:sdtContent>
          <w:r>
            <w:rPr>
              <w:i/>
            </w:rPr>
            <w:t>Context Classification</w:t>
          </w:r>
        </w:sdtContent>
      </w:sdt>
      <w:r>
        <w:t xml:space="preserve"> </w:t>
      </w:r>
    </w:p>
    <w:p w14:paraId="2B4894E9" w14:textId="77777777" w:rsidR="00E75DB6" w:rsidRDefault="00E75DB6" w:rsidP="00E75DB6">
      <w:pPr>
        <w:autoSpaceDE w:val="0"/>
        <w:autoSpaceDN w:val="0"/>
        <w:adjustRightInd w:val="0"/>
        <w:spacing w:line="264" w:lineRule="auto"/>
      </w:pPr>
      <w:r>
        <w:rPr>
          <w:b/>
        </w:rPr>
        <w:t>AASHTO Project Type (Mainline):</w:t>
      </w:r>
      <w:r>
        <w:t xml:space="preserve">  </w:t>
      </w:r>
      <w:sdt>
        <w:sdtPr>
          <w:alias w:val="Project Type"/>
          <w:tag w:val="Project Type"/>
          <w:id w:val="1379207345"/>
          <w:placeholder>
            <w:docPart w:val="4EC8102AA4834C4FA253179462D04EB5"/>
          </w:placeholder>
          <w:dropDownList>
            <w:listItem w:displayText="Project Type" w:value="Project Type"/>
            <w:listItem w:displayText="New Construction" w:value="New Construction"/>
            <w:listItem w:displayText="Reconstruction" w:value="Reconstruction"/>
            <w:listItem w:displayText="Construction on existing roads" w:value="Construction on existing roads"/>
          </w:dropDownList>
        </w:sdtPr>
        <w:sdtEndPr/>
        <w:sdtContent>
          <w:r>
            <w:rPr>
              <w:i/>
            </w:rPr>
            <w:t>Project Type</w:t>
          </w:r>
        </w:sdtContent>
      </w:sdt>
    </w:p>
    <w:p w14:paraId="1A857E39" w14:textId="77777777" w:rsidR="00E75DB6" w:rsidRDefault="00E75DB6" w:rsidP="00E75DB6">
      <w:pPr>
        <w:autoSpaceDE w:val="0"/>
        <w:autoSpaceDN w:val="0"/>
        <w:adjustRightInd w:val="0"/>
        <w:spacing w:line="264" w:lineRule="auto"/>
        <w:rPr>
          <w:i/>
          <w:color w:val="0066FF"/>
        </w:rPr>
      </w:pPr>
      <w:r>
        <w:rPr>
          <w:i/>
          <w:color w:val="0066FF"/>
        </w:rPr>
        <w:t xml:space="preserve">Functional Classification, Context, and Project </w:t>
      </w:r>
      <w:r w:rsidRPr="00BC7C73">
        <w:rPr>
          <w:i/>
          <w:color w:val="0066FF"/>
        </w:rPr>
        <w:t>Type are determined using guidance from Section 1.4</w:t>
      </w:r>
      <w:r>
        <w:rPr>
          <w:i/>
          <w:color w:val="0066FF"/>
        </w:rPr>
        <w:t xml:space="preserve"> </w:t>
      </w:r>
      <w:r w:rsidRPr="00BC7C73">
        <w:rPr>
          <w:i/>
          <w:color w:val="0066FF"/>
        </w:rPr>
        <w:t>of AASHTO’s 7</w:t>
      </w:r>
      <w:r w:rsidRPr="00BC7C73">
        <w:rPr>
          <w:i/>
          <w:color w:val="0066FF"/>
          <w:vertAlign w:val="superscript"/>
        </w:rPr>
        <w:t>th</w:t>
      </w:r>
      <w:r w:rsidRPr="00BC7C73">
        <w:rPr>
          <w:i/>
          <w:color w:val="0066FF"/>
        </w:rPr>
        <w:t xml:space="preserve"> Ed., A Policy on Geometric Design of Highways</w:t>
      </w:r>
      <w:r>
        <w:rPr>
          <w:i/>
          <w:color w:val="0066FF"/>
        </w:rPr>
        <w:t xml:space="preserve"> and Streets (a.k.a. T</w:t>
      </w:r>
      <w:r w:rsidRPr="00596D94">
        <w:rPr>
          <w:i/>
          <w:color w:val="0066FF"/>
        </w:rPr>
        <w:t>he Green Book</w:t>
      </w:r>
      <w:r>
        <w:rPr>
          <w:i/>
          <w:color w:val="0066FF"/>
        </w:rPr>
        <w:t>).</w:t>
      </w:r>
    </w:p>
    <w:p w14:paraId="0E481771" w14:textId="77777777" w:rsidR="00E75DB6" w:rsidRPr="00593170" w:rsidRDefault="00E75DB6" w:rsidP="00E75DB6">
      <w:pPr>
        <w:autoSpaceDE w:val="0"/>
        <w:autoSpaceDN w:val="0"/>
        <w:adjustRightInd w:val="0"/>
        <w:spacing w:line="264" w:lineRule="auto"/>
        <w:rPr>
          <w:i/>
          <w:color w:val="0066FF"/>
        </w:rPr>
      </w:pPr>
      <w:r>
        <w:rPr>
          <w:i/>
          <w:color w:val="0066FF"/>
        </w:rPr>
        <w:t xml:space="preserve">For GA see: </w:t>
      </w:r>
      <w:r w:rsidRPr="00BC7C73">
        <w:rPr>
          <w:i/>
          <w:color w:val="0066FF"/>
        </w:rPr>
        <w:t xml:space="preserve"> </w:t>
      </w:r>
      <w:hyperlink r:id="rId9" w:history="1">
        <w:r w:rsidRPr="00440143">
          <w:rPr>
            <w:i/>
            <w:color w:val="C00000"/>
            <w:u w:val="single"/>
          </w:rPr>
          <w:t>GDOT Functional Classification Map web link</w:t>
        </w:r>
      </w:hyperlink>
    </w:p>
    <w:p w14:paraId="7EB80F81" w14:textId="77777777" w:rsidR="00E75DB6" w:rsidRPr="00F66465" w:rsidRDefault="00E75DB6" w:rsidP="00E75DB6">
      <w:pPr>
        <w:spacing w:line="264" w:lineRule="auto"/>
      </w:pPr>
    </w:p>
    <w:p w14:paraId="7637D6AC" w14:textId="77777777" w:rsidR="00E75DB6" w:rsidRDefault="00E75DB6" w:rsidP="00E75DB6">
      <w:pPr>
        <w:spacing w:line="264" w:lineRule="auto"/>
        <w:rPr>
          <w:i/>
          <w:color w:val="0066FF"/>
        </w:rPr>
      </w:pPr>
      <w:r w:rsidRPr="00F66465">
        <w:rPr>
          <w:b/>
        </w:rPr>
        <w:t>VE Study anticipated:</w:t>
      </w:r>
      <w:r w:rsidRPr="00F66465">
        <w:rPr>
          <w:i/>
        </w:rPr>
        <w:t xml:space="preserve">  </w:t>
      </w:r>
      <w:r w:rsidRPr="00F66465">
        <w:rPr>
          <w:i/>
        </w:rPr>
        <w:tab/>
      </w:r>
      <w:sdt>
        <w:sdtPr>
          <w:id w:val="-257205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66465">
        <w:t xml:space="preserve"> No </w:t>
      </w:r>
      <w:r w:rsidRPr="00F66465">
        <w:tab/>
      </w:r>
      <w:r w:rsidRPr="00F66465">
        <w:tab/>
      </w:r>
      <w:sdt>
        <w:sdtPr>
          <w:id w:val="-11566832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66465">
        <w:t xml:space="preserve"> Yes</w:t>
      </w:r>
      <w:r w:rsidRPr="004201C6">
        <w:tab/>
      </w:r>
      <w:r>
        <w:tab/>
      </w:r>
      <w:sdt>
        <w:sdtPr>
          <w:id w:val="-177746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201C6">
        <w:t xml:space="preserve">  </w:t>
      </w:r>
      <w:r>
        <w:t xml:space="preserve"> </w:t>
      </w:r>
      <w:r w:rsidRPr="00266945">
        <w:t>Completed</w:t>
      </w:r>
      <w:r w:rsidRPr="00F66465">
        <w:t xml:space="preserve"> </w:t>
      </w:r>
      <w:sdt>
        <w:sdtPr>
          <w:rPr>
            <w:i/>
            <w:color w:val="000000" w:themeColor="text1"/>
          </w:rPr>
          <w:id w:val="-1716882028"/>
          <w:placeholder>
            <w:docPart w:val="3C2DD4D08AB24EFD8E11E9347E61FC68"/>
          </w:placeholder>
          <w:date>
            <w:dateFormat w:val="M/d/yyyy"/>
            <w:lid w:val="en-US"/>
            <w:storeMappedDataAs w:val="dateTime"/>
            <w:calendar w:val="gregorian"/>
          </w:date>
        </w:sdtPr>
        <w:sdtEndPr/>
        <w:sdtContent>
          <w:r>
            <w:rPr>
              <w:i/>
              <w:color w:val="000000" w:themeColor="text1"/>
            </w:rPr>
            <w:t>Date</w:t>
          </w:r>
        </w:sdtContent>
      </w:sdt>
      <w:r>
        <w:rPr>
          <w:i/>
          <w:shd w:val="clear" w:color="auto" w:fill="F2F2F2" w:themeFill="background1" w:themeFillShade="F2"/>
        </w:rPr>
        <w:t xml:space="preserve"> </w:t>
      </w:r>
    </w:p>
    <w:p w14:paraId="57338CC7" w14:textId="77777777" w:rsidR="00E75DB6" w:rsidRDefault="00E75DB6" w:rsidP="00E75DB6">
      <w:pPr>
        <w:spacing w:line="264" w:lineRule="auto"/>
        <w:contextualSpacing/>
        <w:rPr>
          <w:i/>
          <w:color w:val="0066FF"/>
        </w:rPr>
      </w:pPr>
      <w:r w:rsidRPr="00C002E3">
        <w:rPr>
          <w:i/>
          <w:color w:val="0066FF"/>
        </w:rPr>
        <w:t xml:space="preserve">If </w:t>
      </w:r>
      <w:r>
        <w:rPr>
          <w:i/>
          <w:color w:val="0066FF"/>
        </w:rPr>
        <w:t xml:space="preserve">a </w:t>
      </w:r>
      <w:r w:rsidRPr="00C002E3">
        <w:rPr>
          <w:i/>
          <w:color w:val="0066FF"/>
        </w:rPr>
        <w:t xml:space="preserve">VE Study has been completed, attach </w:t>
      </w:r>
      <w:r>
        <w:rPr>
          <w:i/>
          <w:color w:val="0066FF"/>
        </w:rPr>
        <w:t xml:space="preserve">the </w:t>
      </w:r>
      <w:r w:rsidRPr="00C002E3">
        <w:rPr>
          <w:i/>
          <w:color w:val="0066FF"/>
        </w:rPr>
        <w:t xml:space="preserve">VE Implementation </w:t>
      </w:r>
      <w:r>
        <w:rPr>
          <w:i/>
          <w:color w:val="0066FF"/>
        </w:rPr>
        <w:t>L</w:t>
      </w:r>
      <w:r w:rsidRPr="00C002E3">
        <w:rPr>
          <w:i/>
          <w:color w:val="0066FF"/>
        </w:rPr>
        <w:t>etter</w:t>
      </w:r>
    </w:p>
    <w:p w14:paraId="6FAC97B7" w14:textId="77777777" w:rsidR="00E75DB6" w:rsidRPr="00BB28EF" w:rsidRDefault="00E75DB6" w:rsidP="00E75DB6">
      <w:pPr>
        <w:spacing w:line="264" w:lineRule="auto"/>
        <w:contextualSpacing/>
        <w:rPr>
          <w:b/>
        </w:rPr>
      </w:pPr>
    </w:p>
    <w:p w14:paraId="4B453720" w14:textId="77777777" w:rsidR="00E75DB6" w:rsidRDefault="00E75DB6" w:rsidP="00E75DB6">
      <w:pPr>
        <w:spacing w:line="264" w:lineRule="auto"/>
        <w:contextualSpacing/>
        <w:rPr>
          <w:b/>
          <w:sz w:val="28"/>
          <w:szCs w:val="28"/>
        </w:rPr>
      </w:pPr>
      <w:r w:rsidRPr="00550B60">
        <w:rPr>
          <w:b/>
          <w:sz w:val="28"/>
          <w:szCs w:val="28"/>
        </w:rPr>
        <w:t>PROPOSED REVISIONS</w:t>
      </w:r>
    </w:p>
    <w:p w14:paraId="396092FA" w14:textId="77777777" w:rsidR="00E75DB6" w:rsidRPr="00196150" w:rsidRDefault="00E75DB6" w:rsidP="00E75DB6">
      <w:pPr>
        <w:spacing w:line="264" w:lineRule="auto"/>
        <w:contextualSpacing/>
      </w:pPr>
    </w:p>
    <w:tbl>
      <w:tblPr>
        <w:tblStyle w:val="TableGrid"/>
        <w:tblW w:w="10080" w:type="dxa"/>
        <w:jc w:val="center"/>
        <w:tblLayout w:type="fixed"/>
        <w:tblCellMar>
          <w:left w:w="72" w:type="dxa"/>
          <w:right w:w="72" w:type="dxa"/>
        </w:tblCellMar>
        <w:tblLook w:val="04A0" w:firstRow="1" w:lastRow="0" w:firstColumn="1" w:lastColumn="0" w:noHBand="0" w:noVBand="1"/>
      </w:tblPr>
      <w:tblGrid>
        <w:gridCol w:w="5117"/>
        <w:gridCol w:w="4963"/>
      </w:tblGrid>
      <w:tr w:rsidR="00E75DB6" w:rsidRPr="00C43737" w14:paraId="76D9F16C" w14:textId="77777777" w:rsidTr="00192C69">
        <w:trPr>
          <w:trHeight w:val="360"/>
          <w:jc w:val="center"/>
        </w:trPr>
        <w:tc>
          <w:tcPr>
            <w:tcW w:w="4788" w:type="dxa"/>
            <w:vAlign w:val="center"/>
          </w:tcPr>
          <w:p w14:paraId="48F35E2E" w14:textId="77777777" w:rsidR="00E75DB6" w:rsidRPr="00F66465" w:rsidRDefault="00E75DB6" w:rsidP="00192C69">
            <w:pPr>
              <w:spacing w:line="264" w:lineRule="auto"/>
              <w:contextualSpacing/>
              <w:rPr>
                <w:b/>
              </w:rPr>
            </w:pPr>
            <w:r w:rsidRPr="00F66465">
              <w:rPr>
                <w:b/>
              </w:rPr>
              <w:t>Approved Features:</w:t>
            </w:r>
          </w:p>
        </w:tc>
        <w:tc>
          <w:tcPr>
            <w:tcW w:w="4644" w:type="dxa"/>
            <w:vAlign w:val="center"/>
          </w:tcPr>
          <w:p w14:paraId="3B70F0FD" w14:textId="77777777" w:rsidR="00E75DB6" w:rsidRPr="00F66465" w:rsidRDefault="00E75DB6" w:rsidP="00192C69">
            <w:pPr>
              <w:spacing w:line="264" w:lineRule="auto"/>
              <w:contextualSpacing/>
              <w:rPr>
                <w:b/>
              </w:rPr>
            </w:pPr>
            <w:r w:rsidRPr="00F66465">
              <w:rPr>
                <w:b/>
              </w:rPr>
              <w:t>Proposed Features:</w:t>
            </w:r>
          </w:p>
        </w:tc>
      </w:tr>
      <w:tr w:rsidR="00E75DB6" w:rsidRPr="00C43737" w14:paraId="4E004D87" w14:textId="77777777" w:rsidTr="00192C69">
        <w:trPr>
          <w:jc w:val="center"/>
        </w:trPr>
        <w:tc>
          <w:tcPr>
            <w:tcW w:w="4788" w:type="dxa"/>
            <w:noWrap/>
            <w:tcMar>
              <w:left w:w="115" w:type="dxa"/>
              <w:right w:w="115" w:type="dxa"/>
            </w:tcMar>
          </w:tcPr>
          <w:p w14:paraId="220FC26F" w14:textId="77777777" w:rsidR="00E75DB6" w:rsidRPr="000B333F" w:rsidRDefault="00E75DB6" w:rsidP="00192C69">
            <w:pPr>
              <w:spacing w:line="264" w:lineRule="auto"/>
              <w:contextualSpacing/>
              <w:jc w:val="both"/>
              <w:rPr>
                <w:i/>
                <w:color w:val="0066FF"/>
              </w:rPr>
            </w:pPr>
            <w:r w:rsidRPr="000B333F">
              <w:rPr>
                <w:i/>
                <w:color w:val="0066FF"/>
              </w:rPr>
              <w:t>D</w:t>
            </w:r>
            <w:r w:rsidRPr="00D575DB">
              <w:rPr>
                <w:i/>
                <w:color w:val="0066FF"/>
              </w:rPr>
              <w:t>e</w:t>
            </w:r>
            <w:r w:rsidRPr="000B333F">
              <w:rPr>
                <w:i/>
                <w:color w:val="0066FF"/>
              </w:rPr>
              <w:t>s</w:t>
            </w:r>
            <w:r w:rsidRPr="00D575DB">
              <w:rPr>
                <w:i/>
                <w:color w:val="0066FF"/>
              </w:rPr>
              <w:t>c</w:t>
            </w:r>
            <w:r w:rsidRPr="000B333F">
              <w:rPr>
                <w:i/>
                <w:color w:val="0066FF"/>
              </w:rPr>
              <w:t>ribe</w:t>
            </w:r>
            <w:r w:rsidRPr="00D575DB">
              <w:rPr>
                <w:i/>
                <w:color w:val="0066FF"/>
              </w:rPr>
              <w:t xml:space="preserve"> </w:t>
            </w:r>
            <w:r w:rsidRPr="000B333F">
              <w:rPr>
                <w:i/>
                <w:color w:val="0066FF"/>
              </w:rPr>
              <w:t>the</w:t>
            </w:r>
            <w:r w:rsidRPr="00D575DB">
              <w:rPr>
                <w:i/>
                <w:color w:val="0066FF"/>
              </w:rPr>
              <w:t xml:space="preserve"> </w:t>
            </w:r>
            <w:r w:rsidRPr="000B333F">
              <w:rPr>
                <w:i/>
                <w:color w:val="0066FF"/>
              </w:rPr>
              <w:t>f</w:t>
            </w:r>
            <w:r w:rsidRPr="00D575DB">
              <w:rPr>
                <w:i/>
                <w:color w:val="0066FF"/>
              </w:rPr>
              <w:t>e</w:t>
            </w:r>
            <w:r w:rsidRPr="000B333F">
              <w:rPr>
                <w:i/>
                <w:color w:val="0066FF"/>
              </w:rPr>
              <w:t>atur</w:t>
            </w:r>
            <w:r w:rsidRPr="00D575DB">
              <w:rPr>
                <w:i/>
                <w:color w:val="0066FF"/>
              </w:rPr>
              <w:t>e(s</w:t>
            </w:r>
            <w:r w:rsidRPr="000B333F">
              <w:rPr>
                <w:i/>
                <w:color w:val="0066FF"/>
              </w:rPr>
              <w:t>)</w:t>
            </w:r>
            <w:r w:rsidRPr="00D575DB">
              <w:rPr>
                <w:i/>
                <w:color w:val="0066FF"/>
              </w:rPr>
              <w:t xml:space="preserve"> o</w:t>
            </w:r>
            <w:r w:rsidRPr="000B333F">
              <w:rPr>
                <w:i/>
                <w:color w:val="0066FF"/>
              </w:rPr>
              <w:t>f</w:t>
            </w:r>
            <w:r w:rsidRPr="00D575DB">
              <w:rPr>
                <w:i/>
                <w:color w:val="0066FF"/>
              </w:rPr>
              <w:t xml:space="preserve"> </w:t>
            </w:r>
            <w:r w:rsidRPr="000B333F">
              <w:rPr>
                <w:i/>
                <w:color w:val="0066FF"/>
              </w:rPr>
              <w:t>the</w:t>
            </w:r>
            <w:r>
              <w:rPr>
                <w:i/>
                <w:color w:val="0066FF"/>
              </w:rPr>
              <w:t xml:space="preserve"> current</w:t>
            </w:r>
            <w:r w:rsidRPr="00D575DB">
              <w:rPr>
                <w:i/>
                <w:color w:val="0066FF"/>
              </w:rPr>
              <w:t xml:space="preserve"> </w:t>
            </w:r>
            <w:r w:rsidRPr="000B333F">
              <w:rPr>
                <w:i/>
                <w:color w:val="0066FF"/>
              </w:rPr>
              <w:t>appro</w:t>
            </w:r>
            <w:r w:rsidRPr="00D575DB">
              <w:rPr>
                <w:i/>
                <w:color w:val="0066FF"/>
              </w:rPr>
              <w:t>ve</w:t>
            </w:r>
            <w:r w:rsidRPr="000B333F">
              <w:rPr>
                <w:i/>
                <w:color w:val="0066FF"/>
              </w:rPr>
              <w:t>d</w:t>
            </w:r>
            <w:r w:rsidRPr="00D575DB">
              <w:rPr>
                <w:i/>
                <w:color w:val="0066FF"/>
              </w:rPr>
              <w:t xml:space="preserve"> </w:t>
            </w:r>
            <w:r w:rsidRPr="000B333F">
              <w:rPr>
                <w:i/>
                <w:color w:val="0066FF"/>
              </w:rPr>
              <w:t>proj</w:t>
            </w:r>
            <w:r w:rsidRPr="00D575DB">
              <w:rPr>
                <w:i/>
                <w:color w:val="0066FF"/>
              </w:rPr>
              <w:t>ec</w:t>
            </w:r>
            <w:r w:rsidRPr="000B333F">
              <w:rPr>
                <w:i/>
                <w:color w:val="0066FF"/>
              </w:rPr>
              <w:t xml:space="preserve">t </w:t>
            </w:r>
            <w:r w:rsidRPr="00D575DB">
              <w:rPr>
                <w:i/>
                <w:color w:val="0066FF"/>
              </w:rPr>
              <w:t>c</w:t>
            </w:r>
            <w:r w:rsidRPr="000B333F">
              <w:rPr>
                <w:i/>
                <w:color w:val="0066FF"/>
              </w:rPr>
              <w:t>on</w:t>
            </w:r>
            <w:r w:rsidRPr="00D575DB">
              <w:rPr>
                <w:i/>
                <w:color w:val="0066FF"/>
              </w:rPr>
              <w:t>ce</w:t>
            </w:r>
            <w:r w:rsidRPr="000B333F">
              <w:rPr>
                <w:i/>
                <w:color w:val="0066FF"/>
              </w:rPr>
              <w:t>pt</w:t>
            </w:r>
            <w:r>
              <w:rPr>
                <w:i/>
                <w:color w:val="0066FF"/>
              </w:rPr>
              <w:t xml:space="preserve">. </w:t>
            </w:r>
            <w:r w:rsidRPr="00D575DB">
              <w:rPr>
                <w:i/>
                <w:color w:val="0066FF"/>
              </w:rPr>
              <w:t xml:space="preserve"> </w:t>
            </w:r>
            <w:r w:rsidRPr="000B333F">
              <w:rPr>
                <w:i/>
                <w:color w:val="0066FF"/>
              </w:rPr>
              <w:t>Use t</w:t>
            </w:r>
            <w:r w:rsidRPr="00D575DB">
              <w:rPr>
                <w:i/>
                <w:color w:val="0066FF"/>
              </w:rPr>
              <w:t>h</w:t>
            </w:r>
            <w:r w:rsidRPr="000B333F">
              <w:rPr>
                <w:i/>
                <w:color w:val="0066FF"/>
              </w:rPr>
              <w:t xml:space="preserve">e </w:t>
            </w:r>
            <w:r>
              <w:rPr>
                <w:i/>
                <w:color w:val="0066FF"/>
              </w:rPr>
              <w:t xml:space="preserve">proposed </w:t>
            </w:r>
            <w:r w:rsidRPr="000B333F">
              <w:rPr>
                <w:i/>
                <w:color w:val="0066FF"/>
              </w:rPr>
              <w:t>d</w:t>
            </w:r>
            <w:r w:rsidRPr="00D575DB">
              <w:rPr>
                <w:i/>
                <w:color w:val="0066FF"/>
              </w:rPr>
              <w:t>esc</w:t>
            </w:r>
            <w:r w:rsidRPr="000B333F">
              <w:rPr>
                <w:i/>
                <w:color w:val="0066FF"/>
              </w:rPr>
              <w:t>ription</w:t>
            </w:r>
            <w:r w:rsidRPr="00D575DB">
              <w:rPr>
                <w:i/>
                <w:color w:val="0066FF"/>
              </w:rPr>
              <w:t xml:space="preserve"> c</w:t>
            </w:r>
            <w:r w:rsidRPr="000B333F">
              <w:rPr>
                <w:i/>
                <w:color w:val="0066FF"/>
              </w:rPr>
              <w:t>ontain</w:t>
            </w:r>
            <w:r w:rsidRPr="00D575DB">
              <w:rPr>
                <w:i/>
                <w:color w:val="0066FF"/>
              </w:rPr>
              <w:t>e</w:t>
            </w:r>
            <w:r w:rsidRPr="000B333F">
              <w:rPr>
                <w:i/>
                <w:color w:val="0066FF"/>
              </w:rPr>
              <w:t>d</w:t>
            </w:r>
            <w:r w:rsidRPr="00D575DB">
              <w:rPr>
                <w:i/>
                <w:color w:val="0066FF"/>
              </w:rPr>
              <w:t xml:space="preserve"> </w:t>
            </w:r>
            <w:r w:rsidRPr="000B333F">
              <w:rPr>
                <w:i/>
                <w:color w:val="0066FF"/>
              </w:rPr>
              <w:t>in</w:t>
            </w:r>
            <w:r w:rsidRPr="00D575DB">
              <w:rPr>
                <w:i/>
                <w:color w:val="0066FF"/>
              </w:rPr>
              <w:t xml:space="preserve"> </w:t>
            </w:r>
            <w:r w:rsidRPr="000B333F">
              <w:rPr>
                <w:i/>
                <w:color w:val="0066FF"/>
              </w:rPr>
              <w:t>the most r</w:t>
            </w:r>
            <w:r w:rsidRPr="00D575DB">
              <w:rPr>
                <w:i/>
                <w:color w:val="0066FF"/>
              </w:rPr>
              <w:t>ece</w:t>
            </w:r>
            <w:r w:rsidRPr="000B333F">
              <w:rPr>
                <w:i/>
                <w:color w:val="0066FF"/>
              </w:rPr>
              <w:t xml:space="preserve">nt </w:t>
            </w:r>
            <w:r>
              <w:rPr>
                <w:i/>
                <w:color w:val="0066FF"/>
              </w:rPr>
              <w:t xml:space="preserve">approved </w:t>
            </w:r>
            <w:r w:rsidRPr="00D575DB">
              <w:rPr>
                <w:i/>
                <w:color w:val="0066FF"/>
              </w:rPr>
              <w:t>C</w:t>
            </w:r>
            <w:r w:rsidRPr="000B333F">
              <w:rPr>
                <w:i/>
                <w:color w:val="0066FF"/>
              </w:rPr>
              <w:t>on</w:t>
            </w:r>
            <w:r w:rsidRPr="00D575DB">
              <w:rPr>
                <w:i/>
                <w:color w:val="0066FF"/>
              </w:rPr>
              <w:t>ce</w:t>
            </w:r>
            <w:r w:rsidRPr="000B333F">
              <w:rPr>
                <w:i/>
                <w:color w:val="0066FF"/>
              </w:rPr>
              <w:t>pt R</w:t>
            </w:r>
            <w:r w:rsidRPr="00D575DB">
              <w:rPr>
                <w:i/>
                <w:color w:val="0066FF"/>
              </w:rPr>
              <w:t>e</w:t>
            </w:r>
            <w:r w:rsidRPr="000B333F">
              <w:rPr>
                <w:i/>
                <w:color w:val="0066FF"/>
              </w:rPr>
              <w:t>port or R</w:t>
            </w:r>
            <w:r w:rsidRPr="00D575DB">
              <w:rPr>
                <w:i/>
                <w:color w:val="0066FF"/>
              </w:rPr>
              <w:t>ev</w:t>
            </w:r>
            <w:r w:rsidRPr="000B333F">
              <w:rPr>
                <w:i/>
                <w:color w:val="0066FF"/>
              </w:rPr>
              <w:t>is</w:t>
            </w:r>
            <w:r w:rsidRPr="00D575DB">
              <w:rPr>
                <w:i/>
                <w:color w:val="0066FF"/>
              </w:rPr>
              <w:t>ed C</w:t>
            </w:r>
            <w:r w:rsidRPr="000B333F">
              <w:rPr>
                <w:i/>
                <w:color w:val="0066FF"/>
              </w:rPr>
              <w:t>on</w:t>
            </w:r>
            <w:r w:rsidRPr="00D575DB">
              <w:rPr>
                <w:i/>
                <w:color w:val="0066FF"/>
              </w:rPr>
              <w:t>ce</w:t>
            </w:r>
            <w:r w:rsidRPr="000B333F">
              <w:rPr>
                <w:i/>
                <w:color w:val="0066FF"/>
              </w:rPr>
              <w:t>pt R</w:t>
            </w:r>
            <w:r w:rsidRPr="00D575DB">
              <w:rPr>
                <w:i/>
                <w:color w:val="0066FF"/>
              </w:rPr>
              <w:t>e</w:t>
            </w:r>
            <w:r w:rsidRPr="000B333F">
              <w:rPr>
                <w:i/>
                <w:color w:val="0066FF"/>
              </w:rPr>
              <w:t>port</w:t>
            </w:r>
            <w:r>
              <w:rPr>
                <w:i/>
                <w:color w:val="0066FF"/>
              </w:rPr>
              <w:t xml:space="preserve"> and provide approval date</w:t>
            </w:r>
            <w:r w:rsidRPr="000B333F">
              <w:rPr>
                <w:i/>
                <w:color w:val="0066FF"/>
              </w:rPr>
              <w:t xml:space="preserve">. </w:t>
            </w:r>
            <w:r w:rsidRPr="00D575DB">
              <w:rPr>
                <w:i/>
                <w:color w:val="0066FF"/>
              </w:rPr>
              <w:t>T</w:t>
            </w:r>
            <w:r w:rsidRPr="000B333F">
              <w:rPr>
                <w:i/>
                <w:color w:val="0066FF"/>
              </w:rPr>
              <w:t xml:space="preserve">his paragraph </w:t>
            </w:r>
            <w:r w:rsidRPr="00D575DB">
              <w:rPr>
                <w:i/>
                <w:color w:val="0066FF"/>
              </w:rPr>
              <w:t>w</w:t>
            </w:r>
            <w:r w:rsidRPr="000B333F">
              <w:rPr>
                <w:i/>
                <w:color w:val="0066FF"/>
              </w:rPr>
              <w:t xml:space="preserve">ill </w:t>
            </w:r>
            <w:r>
              <w:rPr>
                <w:i/>
                <w:color w:val="0066FF"/>
              </w:rPr>
              <w:t>list</w:t>
            </w:r>
            <w:r w:rsidRPr="000B333F">
              <w:rPr>
                <w:i/>
                <w:color w:val="0066FF"/>
              </w:rPr>
              <w:t xml:space="preserve"> one</w:t>
            </w:r>
            <w:r w:rsidRPr="00D575DB">
              <w:rPr>
                <w:i/>
                <w:color w:val="0066FF"/>
              </w:rPr>
              <w:t xml:space="preserve"> </w:t>
            </w:r>
            <w:r w:rsidRPr="000B333F">
              <w:rPr>
                <w:i/>
                <w:color w:val="0066FF"/>
              </w:rPr>
              <w:t>or more</w:t>
            </w:r>
            <w:r w:rsidRPr="00D575DB">
              <w:rPr>
                <w:i/>
                <w:color w:val="0066FF"/>
              </w:rPr>
              <w:t xml:space="preserve"> </w:t>
            </w:r>
            <w:r w:rsidRPr="000B333F">
              <w:rPr>
                <w:i/>
                <w:color w:val="0066FF"/>
              </w:rPr>
              <w:t>of the</w:t>
            </w:r>
            <w:r w:rsidRPr="00D575DB">
              <w:rPr>
                <w:i/>
                <w:color w:val="0066FF"/>
              </w:rPr>
              <w:t xml:space="preserve"> </w:t>
            </w:r>
            <w:r w:rsidRPr="000B333F">
              <w:rPr>
                <w:i/>
                <w:color w:val="0066FF"/>
              </w:rPr>
              <w:t>follo</w:t>
            </w:r>
            <w:r w:rsidRPr="00D575DB">
              <w:rPr>
                <w:i/>
                <w:color w:val="0066FF"/>
              </w:rPr>
              <w:t>w</w:t>
            </w:r>
            <w:r w:rsidRPr="000B333F">
              <w:rPr>
                <w:i/>
                <w:color w:val="0066FF"/>
              </w:rPr>
              <w:t>ing it</w:t>
            </w:r>
            <w:r w:rsidRPr="00D575DB">
              <w:rPr>
                <w:i/>
                <w:color w:val="0066FF"/>
              </w:rPr>
              <w:t>e</w:t>
            </w:r>
            <w:r w:rsidRPr="000B333F">
              <w:rPr>
                <w:i/>
                <w:color w:val="0066FF"/>
              </w:rPr>
              <w:t>ms</w:t>
            </w:r>
            <w:r>
              <w:rPr>
                <w:i/>
                <w:color w:val="0066FF"/>
              </w:rPr>
              <w:t xml:space="preserve"> to relate the proposed revision to:</w:t>
            </w:r>
          </w:p>
          <w:p w14:paraId="51A2DC16" w14:textId="77777777" w:rsidR="00E75DB6" w:rsidRPr="000B333F" w:rsidRDefault="00E75DB6" w:rsidP="00E75DB6">
            <w:pPr>
              <w:pStyle w:val="ListParagraph"/>
              <w:widowControl/>
              <w:numPr>
                <w:ilvl w:val="0"/>
                <w:numId w:val="3"/>
              </w:numPr>
              <w:spacing w:line="264" w:lineRule="auto"/>
              <w:contextualSpacing/>
              <w:jc w:val="both"/>
              <w:rPr>
                <w:i/>
                <w:color w:val="0066FF"/>
              </w:rPr>
            </w:pPr>
            <w:r w:rsidRPr="000B333F">
              <w:rPr>
                <w:i/>
                <w:color w:val="0066FF"/>
              </w:rPr>
              <w:t>Typical section</w:t>
            </w:r>
          </w:p>
          <w:p w14:paraId="6FE227EF" w14:textId="77777777" w:rsidR="00E75DB6" w:rsidRPr="000B333F" w:rsidRDefault="00E75DB6" w:rsidP="00E75DB6">
            <w:pPr>
              <w:pStyle w:val="ListParagraph"/>
              <w:widowControl/>
              <w:numPr>
                <w:ilvl w:val="0"/>
                <w:numId w:val="3"/>
              </w:numPr>
              <w:spacing w:line="264" w:lineRule="auto"/>
              <w:contextualSpacing/>
              <w:jc w:val="both"/>
              <w:rPr>
                <w:i/>
                <w:color w:val="0066FF"/>
              </w:rPr>
            </w:pPr>
            <w:r w:rsidRPr="000B333F">
              <w:rPr>
                <w:i/>
                <w:color w:val="0066FF"/>
              </w:rPr>
              <w:t>Project termini</w:t>
            </w:r>
          </w:p>
          <w:p w14:paraId="5222E3E6" w14:textId="77777777" w:rsidR="00E75DB6" w:rsidRPr="000B333F" w:rsidRDefault="00E75DB6" w:rsidP="00E75DB6">
            <w:pPr>
              <w:pStyle w:val="ListParagraph"/>
              <w:widowControl/>
              <w:numPr>
                <w:ilvl w:val="0"/>
                <w:numId w:val="3"/>
              </w:numPr>
              <w:spacing w:line="264" w:lineRule="auto"/>
              <w:contextualSpacing/>
              <w:jc w:val="both"/>
              <w:rPr>
                <w:i/>
                <w:color w:val="0066FF"/>
              </w:rPr>
            </w:pPr>
            <w:r>
              <w:rPr>
                <w:i/>
                <w:color w:val="0066FF"/>
              </w:rPr>
              <w:t>R</w:t>
            </w:r>
            <w:r w:rsidRPr="000B333F">
              <w:rPr>
                <w:i/>
                <w:color w:val="0066FF"/>
              </w:rPr>
              <w:t>ight-of-way limits which may affect the analysis of</w:t>
            </w:r>
            <w:r>
              <w:rPr>
                <w:i/>
                <w:color w:val="0066FF"/>
              </w:rPr>
              <w:t xml:space="preserve"> environmental resources</w:t>
            </w:r>
          </w:p>
          <w:p w14:paraId="1F8DD3EF" w14:textId="77777777" w:rsidR="00E75DB6" w:rsidRPr="000B333F" w:rsidRDefault="00E75DB6" w:rsidP="00E75DB6">
            <w:pPr>
              <w:pStyle w:val="ListParagraph"/>
              <w:widowControl/>
              <w:numPr>
                <w:ilvl w:val="0"/>
                <w:numId w:val="3"/>
              </w:numPr>
              <w:spacing w:line="264" w:lineRule="auto"/>
              <w:contextualSpacing/>
              <w:jc w:val="both"/>
              <w:rPr>
                <w:i/>
                <w:color w:val="0066FF"/>
              </w:rPr>
            </w:pPr>
            <w:r>
              <w:rPr>
                <w:i/>
                <w:color w:val="0066FF"/>
              </w:rPr>
              <w:t>Horizontal</w:t>
            </w:r>
            <w:r w:rsidRPr="000B333F">
              <w:rPr>
                <w:i/>
                <w:color w:val="0066FF"/>
              </w:rPr>
              <w:t xml:space="preserve"> alignment (from a widening project to new location project or vice-versa</w:t>
            </w:r>
            <w:r>
              <w:rPr>
                <w:i/>
                <w:color w:val="0066FF"/>
              </w:rPr>
              <w:t>)</w:t>
            </w:r>
          </w:p>
          <w:p w14:paraId="1F084873" w14:textId="77777777" w:rsidR="00E75DB6" w:rsidRPr="000B333F" w:rsidRDefault="00E75DB6" w:rsidP="00E75DB6">
            <w:pPr>
              <w:pStyle w:val="ListParagraph"/>
              <w:widowControl/>
              <w:numPr>
                <w:ilvl w:val="0"/>
                <w:numId w:val="3"/>
              </w:numPr>
              <w:spacing w:line="264" w:lineRule="auto"/>
              <w:contextualSpacing/>
              <w:jc w:val="both"/>
              <w:rPr>
                <w:i/>
                <w:color w:val="0066FF"/>
              </w:rPr>
            </w:pPr>
            <w:r w:rsidRPr="000B333F">
              <w:rPr>
                <w:i/>
                <w:color w:val="0066FF"/>
              </w:rPr>
              <w:t>Access control (Design Variance may be required)</w:t>
            </w:r>
          </w:p>
          <w:p w14:paraId="1BD02857" w14:textId="77777777" w:rsidR="00E75DB6" w:rsidRPr="00D575DB" w:rsidRDefault="00E75DB6" w:rsidP="00E75DB6">
            <w:pPr>
              <w:pStyle w:val="ListParagraph"/>
              <w:widowControl/>
              <w:numPr>
                <w:ilvl w:val="0"/>
                <w:numId w:val="3"/>
              </w:numPr>
              <w:spacing w:line="264" w:lineRule="auto"/>
              <w:contextualSpacing/>
              <w:jc w:val="both"/>
              <w:rPr>
                <w:i/>
                <w:color w:val="0066FF"/>
              </w:rPr>
            </w:pPr>
            <w:r w:rsidRPr="00D575DB">
              <w:rPr>
                <w:i/>
                <w:color w:val="0066FF"/>
              </w:rPr>
              <w:t>Controlling Criteria</w:t>
            </w:r>
          </w:p>
          <w:p w14:paraId="1BA84CCD" w14:textId="77777777" w:rsidR="00E75DB6" w:rsidRPr="00D575DB" w:rsidRDefault="00E75DB6" w:rsidP="00E75DB6">
            <w:pPr>
              <w:pStyle w:val="ListParagraph"/>
              <w:widowControl/>
              <w:numPr>
                <w:ilvl w:val="0"/>
                <w:numId w:val="3"/>
              </w:numPr>
              <w:spacing w:line="264" w:lineRule="auto"/>
              <w:contextualSpacing/>
              <w:jc w:val="both"/>
              <w:rPr>
                <w:i/>
                <w:color w:val="0066FF"/>
              </w:rPr>
            </w:pPr>
            <w:r w:rsidRPr="00D575DB">
              <w:rPr>
                <w:i/>
                <w:color w:val="0066FF"/>
              </w:rPr>
              <w:t>Vertical alignment (at-grade intersection or grade separation, etc</w:t>
            </w:r>
            <w:r>
              <w:rPr>
                <w:i/>
                <w:color w:val="0066FF"/>
              </w:rPr>
              <w:t>.</w:t>
            </w:r>
            <w:r w:rsidRPr="00D575DB">
              <w:rPr>
                <w:i/>
                <w:color w:val="0066FF"/>
              </w:rPr>
              <w:t>)</w:t>
            </w:r>
          </w:p>
        </w:tc>
        <w:tc>
          <w:tcPr>
            <w:tcW w:w="4644" w:type="dxa"/>
            <w:tcMar>
              <w:left w:w="115" w:type="dxa"/>
              <w:right w:w="115" w:type="dxa"/>
            </w:tcMar>
          </w:tcPr>
          <w:p w14:paraId="22971AFB" w14:textId="77777777" w:rsidR="00E75DB6" w:rsidRDefault="00E75DB6" w:rsidP="00192C69">
            <w:pPr>
              <w:spacing w:line="264" w:lineRule="auto"/>
              <w:contextualSpacing/>
              <w:jc w:val="both"/>
              <w:rPr>
                <w:i/>
                <w:spacing w:val="-3"/>
              </w:rPr>
            </w:pPr>
            <w:r w:rsidRPr="000B333F">
              <w:rPr>
                <w:i/>
                <w:color w:val="0066FF"/>
                <w:spacing w:val="-3"/>
              </w:rPr>
              <w:t>List the feature(s) to be revised.  Revised Concept Reports should only be submitted for the s</w:t>
            </w:r>
            <w:r>
              <w:rPr>
                <w:i/>
                <w:color w:val="0066FF"/>
                <w:spacing w:val="-3"/>
              </w:rPr>
              <w:t>even</w:t>
            </w:r>
            <w:r w:rsidRPr="000B333F">
              <w:rPr>
                <w:i/>
                <w:color w:val="0066FF"/>
                <w:spacing w:val="-3"/>
              </w:rPr>
              <w:t xml:space="preserve"> </w:t>
            </w:r>
            <w:r>
              <w:rPr>
                <w:i/>
                <w:color w:val="0066FF"/>
                <w:spacing w:val="-3"/>
              </w:rPr>
              <w:t xml:space="preserve">bulleted </w:t>
            </w:r>
            <w:r w:rsidRPr="000B333F">
              <w:rPr>
                <w:i/>
                <w:color w:val="0066FF"/>
                <w:spacing w:val="-3"/>
              </w:rPr>
              <w:t xml:space="preserve">items listed to the left.  If the project termini are to be revised, new beginning and ending points shall be provided. </w:t>
            </w:r>
            <w:r w:rsidRPr="00F66465">
              <w:rPr>
                <w:i/>
                <w:spacing w:val="-3"/>
              </w:rPr>
              <w:t xml:space="preserve"> </w:t>
            </w:r>
          </w:p>
          <w:p w14:paraId="19F2E61A" w14:textId="77777777" w:rsidR="00E75DB6" w:rsidRPr="000B333F" w:rsidRDefault="00E75DB6" w:rsidP="00E75DB6">
            <w:pPr>
              <w:pStyle w:val="ListParagraph"/>
              <w:widowControl/>
              <w:numPr>
                <w:ilvl w:val="0"/>
                <w:numId w:val="3"/>
              </w:numPr>
              <w:spacing w:line="264" w:lineRule="auto"/>
              <w:contextualSpacing/>
              <w:jc w:val="both"/>
              <w:rPr>
                <w:i/>
                <w:color w:val="0066FF"/>
              </w:rPr>
            </w:pPr>
            <w:r w:rsidRPr="000B333F">
              <w:rPr>
                <w:i/>
                <w:color w:val="0066FF"/>
              </w:rPr>
              <w:t>Typical section</w:t>
            </w:r>
            <w:r>
              <w:rPr>
                <w:i/>
                <w:color w:val="0066FF"/>
              </w:rPr>
              <w:t xml:space="preserve"> revisions</w:t>
            </w:r>
          </w:p>
          <w:p w14:paraId="167241E6" w14:textId="77777777" w:rsidR="00E75DB6" w:rsidRPr="000B333F" w:rsidRDefault="00E75DB6" w:rsidP="00E75DB6">
            <w:pPr>
              <w:pStyle w:val="ListParagraph"/>
              <w:widowControl/>
              <w:numPr>
                <w:ilvl w:val="0"/>
                <w:numId w:val="3"/>
              </w:numPr>
              <w:spacing w:line="264" w:lineRule="auto"/>
              <w:contextualSpacing/>
              <w:jc w:val="both"/>
              <w:rPr>
                <w:i/>
                <w:color w:val="0066FF"/>
              </w:rPr>
            </w:pPr>
            <w:r w:rsidRPr="000B333F">
              <w:rPr>
                <w:i/>
                <w:color w:val="0066FF"/>
              </w:rPr>
              <w:t>Project termini</w:t>
            </w:r>
          </w:p>
          <w:p w14:paraId="3856CEDA" w14:textId="77777777" w:rsidR="00E75DB6" w:rsidRPr="000B333F" w:rsidRDefault="00E75DB6" w:rsidP="00E75DB6">
            <w:pPr>
              <w:pStyle w:val="ListParagraph"/>
              <w:widowControl/>
              <w:numPr>
                <w:ilvl w:val="0"/>
                <w:numId w:val="3"/>
              </w:numPr>
              <w:spacing w:line="264" w:lineRule="auto"/>
              <w:contextualSpacing/>
              <w:jc w:val="both"/>
              <w:rPr>
                <w:i/>
                <w:color w:val="0066FF"/>
              </w:rPr>
            </w:pPr>
            <w:r w:rsidRPr="000B333F">
              <w:rPr>
                <w:i/>
                <w:color w:val="0066FF"/>
              </w:rPr>
              <w:t>Changes in right-of-way limits which may affect the analysis of:</w:t>
            </w:r>
          </w:p>
          <w:p w14:paraId="754A40CE" w14:textId="77777777" w:rsidR="00E75DB6" w:rsidRPr="000B333F" w:rsidRDefault="00E75DB6" w:rsidP="00E75DB6">
            <w:pPr>
              <w:pStyle w:val="ListParagraph"/>
              <w:widowControl/>
              <w:numPr>
                <w:ilvl w:val="1"/>
                <w:numId w:val="3"/>
              </w:numPr>
              <w:spacing w:line="264" w:lineRule="auto"/>
              <w:contextualSpacing/>
              <w:jc w:val="both"/>
              <w:rPr>
                <w:i/>
                <w:color w:val="0066FF"/>
              </w:rPr>
            </w:pPr>
            <w:r w:rsidRPr="000B333F">
              <w:rPr>
                <w:i/>
                <w:color w:val="0066FF"/>
              </w:rPr>
              <w:t>Historic resources</w:t>
            </w:r>
          </w:p>
          <w:p w14:paraId="3CA52735" w14:textId="77777777" w:rsidR="00E75DB6" w:rsidRPr="000B333F" w:rsidRDefault="00E75DB6" w:rsidP="00E75DB6">
            <w:pPr>
              <w:pStyle w:val="ListParagraph"/>
              <w:widowControl/>
              <w:numPr>
                <w:ilvl w:val="1"/>
                <w:numId w:val="3"/>
              </w:numPr>
              <w:spacing w:line="264" w:lineRule="auto"/>
              <w:contextualSpacing/>
              <w:jc w:val="both"/>
              <w:rPr>
                <w:i/>
                <w:color w:val="0066FF"/>
              </w:rPr>
            </w:pPr>
            <w:r w:rsidRPr="000B333F">
              <w:rPr>
                <w:i/>
                <w:color w:val="0066FF"/>
              </w:rPr>
              <w:t>Endangered species</w:t>
            </w:r>
          </w:p>
          <w:p w14:paraId="26DDE636" w14:textId="77777777" w:rsidR="00E75DB6" w:rsidRPr="000B333F" w:rsidRDefault="00E75DB6" w:rsidP="00E75DB6">
            <w:pPr>
              <w:pStyle w:val="ListParagraph"/>
              <w:widowControl/>
              <w:numPr>
                <w:ilvl w:val="1"/>
                <w:numId w:val="3"/>
              </w:numPr>
              <w:spacing w:line="264" w:lineRule="auto"/>
              <w:contextualSpacing/>
              <w:jc w:val="both"/>
              <w:rPr>
                <w:i/>
                <w:color w:val="0066FF"/>
              </w:rPr>
            </w:pPr>
            <w:r w:rsidRPr="000B333F">
              <w:rPr>
                <w:i/>
                <w:color w:val="0066FF"/>
              </w:rPr>
              <w:t>Archeological resources</w:t>
            </w:r>
          </w:p>
          <w:p w14:paraId="29D563CF" w14:textId="77777777" w:rsidR="00E75DB6" w:rsidRPr="000B333F" w:rsidRDefault="00E75DB6" w:rsidP="00E75DB6">
            <w:pPr>
              <w:pStyle w:val="ListParagraph"/>
              <w:widowControl/>
              <w:numPr>
                <w:ilvl w:val="1"/>
                <w:numId w:val="3"/>
              </w:numPr>
              <w:spacing w:line="264" w:lineRule="auto"/>
              <w:contextualSpacing/>
              <w:jc w:val="both"/>
              <w:rPr>
                <w:i/>
                <w:color w:val="0066FF"/>
              </w:rPr>
            </w:pPr>
            <w:r w:rsidRPr="000B333F">
              <w:rPr>
                <w:i/>
                <w:color w:val="0066FF"/>
              </w:rPr>
              <w:t>Wetlands or open waters</w:t>
            </w:r>
          </w:p>
          <w:p w14:paraId="7A62CCE5" w14:textId="77777777" w:rsidR="00E75DB6" w:rsidRPr="000B333F" w:rsidRDefault="00E75DB6" w:rsidP="00E75DB6">
            <w:pPr>
              <w:pStyle w:val="ListParagraph"/>
              <w:widowControl/>
              <w:numPr>
                <w:ilvl w:val="1"/>
                <w:numId w:val="3"/>
              </w:numPr>
              <w:spacing w:line="264" w:lineRule="auto"/>
              <w:contextualSpacing/>
              <w:jc w:val="both"/>
              <w:rPr>
                <w:i/>
                <w:color w:val="0066FF"/>
              </w:rPr>
            </w:pPr>
            <w:r w:rsidRPr="000B333F">
              <w:rPr>
                <w:i/>
                <w:color w:val="0066FF"/>
              </w:rPr>
              <w:t>Streams or their buffers</w:t>
            </w:r>
          </w:p>
          <w:p w14:paraId="3B5B5F15" w14:textId="77777777" w:rsidR="00E75DB6" w:rsidRPr="000B333F" w:rsidRDefault="00E75DB6" w:rsidP="00E75DB6">
            <w:pPr>
              <w:pStyle w:val="ListParagraph"/>
              <w:widowControl/>
              <w:numPr>
                <w:ilvl w:val="1"/>
                <w:numId w:val="3"/>
              </w:numPr>
              <w:spacing w:line="264" w:lineRule="auto"/>
              <w:contextualSpacing/>
              <w:jc w:val="both"/>
              <w:rPr>
                <w:i/>
                <w:color w:val="0066FF"/>
              </w:rPr>
            </w:pPr>
            <w:r w:rsidRPr="000B333F">
              <w:rPr>
                <w:i/>
                <w:color w:val="0066FF"/>
              </w:rPr>
              <w:t>Air quality</w:t>
            </w:r>
          </w:p>
          <w:p w14:paraId="3B5B8611" w14:textId="77777777" w:rsidR="00E75DB6" w:rsidRPr="000B333F" w:rsidRDefault="00E75DB6" w:rsidP="00E75DB6">
            <w:pPr>
              <w:pStyle w:val="ListParagraph"/>
              <w:widowControl/>
              <w:numPr>
                <w:ilvl w:val="1"/>
                <w:numId w:val="3"/>
              </w:numPr>
              <w:spacing w:line="264" w:lineRule="auto"/>
              <w:contextualSpacing/>
              <w:jc w:val="both"/>
              <w:rPr>
                <w:i/>
                <w:color w:val="0066FF"/>
              </w:rPr>
            </w:pPr>
            <w:r w:rsidRPr="000B333F">
              <w:rPr>
                <w:i/>
                <w:color w:val="0066FF"/>
              </w:rPr>
              <w:t>Noise studies</w:t>
            </w:r>
          </w:p>
          <w:p w14:paraId="4133010F" w14:textId="77777777" w:rsidR="00E75DB6" w:rsidRPr="000B333F" w:rsidRDefault="00E75DB6" w:rsidP="00E75DB6">
            <w:pPr>
              <w:pStyle w:val="ListParagraph"/>
              <w:widowControl/>
              <w:numPr>
                <w:ilvl w:val="0"/>
                <w:numId w:val="3"/>
              </w:numPr>
              <w:spacing w:line="264" w:lineRule="auto"/>
              <w:contextualSpacing/>
              <w:jc w:val="both"/>
              <w:rPr>
                <w:i/>
                <w:color w:val="0066FF"/>
              </w:rPr>
            </w:pPr>
            <w:r w:rsidRPr="000B333F">
              <w:rPr>
                <w:i/>
                <w:color w:val="0066FF"/>
              </w:rPr>
              <w:t xml:space="preserve">Revised </w:t>
            </w:r>
            <w:r>
              <w:rPr>
                <w:i/>
                <w:color w:val="0066FF"/>
              </w:rPr>
              <w:t xml:space="preserve">horizontal </w:t>
            </w:r>
            <w:r w:rsidRPr="000B333F">
              <w:rPr>
                <w:i/>
                <w:color w:val="0066FF"/>
              </w:rPr>
              <w:t>alignment (from a widening project to new location project or vice-versa</w:t>
            </w:r>
          </w:p>
          <w:p w14:paraId="5CBC6FD8" w14:textId="77777777" w:rsidR="00E75DB6" w:rsidRPr="000B333F" w:rsidRDefault="00E75DB6" w:rsidP="00E75DB6">
            <w:pPr>
              <w:pStyle w:val="ListParagraph"/>
              <w:widowControl/>
              <w:numPr>
                <w:ilvl w:val="0"/>
                <w:numId w:val="3"/>
              </w:numPr>
              <w:spacing w:line="264" w:lineRule="auto"/>
              <w:contextualSpacing/>
              <w:jc w:val="both"/>
              <w:rPr>
                <w:i/>
                <w:color w:val="0066FF"/>
              </w:rPr>
            </w:pPr>
            <w:r w:rsidRPr="000B333F">
              <w:rPr>
                <w:i/>
                <w:color w:val="0066FF"/>
              </w:rPr>
              <w:t>Access control</w:t>
            </w:r>
            <w:r>
              <w:rPr>
                <w:i/>
                <w:color w:val="0066FF"/>
              </w:rPr>
              <w:t xml:space="preserve"> revision</w:t>
            </w:r>
            <w:r w:rsidRPr="000B333F">
              <w:rPr>
                <w:i/>
                <w:color w:val="0066FF"/>
              </w:rPr>
              <w:t xml:space="preserve"> (Design Variance may be required)</w:t>
            </w:r>
          </w:p>
          <w:p w14:paraId="441B91AD" w14:textId="77777777" w:rsidR="00E75DB6" w:rsidRDefault="00E75DB6" w:rsidP="00E75DB6">
            <w:pPr>
              <w:pStyle w:val="ListParagraph"/>
              <w:widowControl/>
              <w:numPr>
                <w:ilvl w:val="0"/>
                <w:numId w:val="3"/>
              </w:numPr>
              <w:spacing w:line="264" w:lineRule="auto"/>
              <w:contextualSpacing/>
              <w:jc w:val="both"/>
              <w:rPr>
                <w:i/>
                <w:color w:val="0066FF"/>
              </w:rPr>
            </w:pPr>
            <w:r w:rsidRPr="000B333F">
              <w:rPr>
                <w:i/>
                <w:color w:val="0066FF"/>
              </w:rPr>
              <w:t>Controlling Criteria</w:t>
            </w:r>
          </w:p>
          <w:p w14:paraId="70B07C60" w14:textId="77777777" w:rsidR="00E75DB6" w:rsidRPr="000B333F" w:rsidRDefault="00E75DB6" w:rsidP="00E75DB6">
            <w:pPr>
              <w:pStyle w:val="ListParagraph"/>
              <w:widowControl/>
              <w:numPr>
                <w:ilvl w:val="0"/>
                <w:numId w:val="3"/>
              </w:numPr>
              <w:spacing w:line="264" w:lineRule="auto"/>
              <w:contextualSpacing/>
              <w:jc w:val="both"/>
              <w:rPr>
                <w:i/>
                <w:color w:val="0066FF"/>
              </w:rPr>
            </w:pPr>
            <w:r w:rsidRPr="00683A2F">
              <w:rPr>
                <w:i/>
                <w:color w:val="0066FF"/>
                <w:spacing w:val="1"/>
              </w:rPr>
              <w:t>R</w:t>
            </w:r>
            <w:r w:rsidRPr="00683A2F">
              <w:rPr>
                <w:i/>
                <w:color w:val="0066FF"/>
                <w:spacing w:val="-1"/>
              </w:rPr>
              <w:t>e</w:t>
            </w:r>
            <w:r w:rsidRPr="00683A2F">
              <w:rPr>
                <w:i/>
                <w:color w:val="0066FF"/>
              </w:rPr>
              <w:t>vis</w:t>
            </w:r>
            <w:r w:rsidRPr="00683A2F">
              <w:rPr>
                <w:i/>
                <w:color w:val="0066FF"/>
                <w:spacing w:val="-1"/>
              </w:rPr>
              <w:t>e</w:t>
            </w:r>
            <w:r w:rsidRPr="00683A2F">
              <w:rPr>
                <w:i/>
                <w:color w:val="0066FF"/>
              </w:rPr>
              <w:t xml:space="preserve">d </w:t>
            </w:r>
            <w:r>
              <w:rPr>
                <w:i/>
                <w:color w:val="0066FF"/>
              </w:rPr>
              <w:t xml:space="preserve">vertical </w:t>
            </w:r>
            <w:r w:rsidRPr="00683A2F">
              <w:rPr>
                <w:i/>
                <w:color w:val="0066FF"/>
                <w:spacing w:val="-1"/>
              </w:rPr>
              <w:t>a</w:t>
            </w:r>
            <w:r w:rsidRPr="00683A2F">
              <w:rPr>
                <w:i/>
                <w:color w:val="0066FF"/>
              </w:rPr>
              <w:t>li</w:t>
            </w:r>
            <w:r w:rsidRPr="00683A2F">
              <w:rPr>
                <w:i/>
                <w:color w:val="0066FF"/>
                <w:spacing w:val="-2"/>
              </w:rPr>
              <w:t>g</w:t>
            </w:r>
            <w:r w:rsidRPr="00683A2F">
              <w:rPr>
                <w:i/>
                <w:color w:val="0066FF"/>
              </w:rPr>
              <w:t>nm</w:t>
            </w:r>
            <w:r w:rsidRPr="00683A2F">
              <w:rPr>
                <w:i/>
                <w:color w:val="0066FF"/>
                <w:spacing w:val="-1"/>
              </w:rPr>
              <w:t>e</w:t>
            </w:r>
            <w:r w:rsidRPr="00683A2F">
              <w:rPr>
                <w:i/>
                <w:color w:val="0066FF"/>
              </w:rPr>
              <w:t xml:space="preserve">nt </w:t>
            </w:r>
            <w:r w:rsidRPr="00683A2F">
              <w:rPr>
                <w:i/>
                <w:color w:val="0066FF"/>
                <w:spacing w:val="-1"/>
              </w:rPr>
              <w:t>(fr</w:t>
            </w:r>
            <w:r w:rsidRPr="00683A2F">
              <w:rPr>
                <w:i/>
                <w:color w:val="0066FF"/>
                <w:spacing w:val="2"/>
              </w:rPr>
              <w:t>o</w:t>
            </w:r>
            <w:r>
              <w:rPr>
                <w:i/>
                <w:color w:val="0066FF"/>
              </w:rPr>
              <w:t xml:space="preserve">m an </w:t>
            </w:r>
            <w:r w:rsidRPr="00683A2F">
              <w:rPr>
                <w:i/>
                <w:color w:val="0066FF"/>
                <w:spacing w:val="-1"/>
              </w:rPr>
              <w:t>a</w:t>
            </w:r>
            <w:r w:rsidRPr="00683A2F">
              <w:rPr>
                <w:i/>
                <w:color w:val="0066FF"/>
              </w:rPr>
              <w:t>t</w:t>
            </w:r>
            <w:r w:rsidRPr="00683A2F">
              <w:rPr>
                <w:i/>
                <w:color w:val="0066FF"/>
                <w:spacing w:val="2"/>
              </w:rPr>
              <w:t>-</w:t>
            </w:r>
            <w:r w:rsidRPr="00683A2F">
              <w:rPr>
                <w:i/>
                <w:color w:val="0066FF"/>
              </w:rPr>
              <w:t>g</w:t>
            </w:r>
            <w:r w:rsidRPr="00683A2F">
              <w:rPr>
                <w:i/>
                <w:color w:val="0066FF"/>
                <w:spacing w:val="-1"/>
              </w:rPr>
              <w:t>ra</w:t>
            </w:r>
            <w:r w:rsidRPr="00683A2F">
              <w:rPr>
                <w:i/>
                <w:color w:val="0066FF"/>
              </w:rPr>
              <w:t>de int</w:t>
            </w:r>
            <w:r w:rsidRPr="00683A2F">
              <w:rPr>
                <w:i/>
                <w:color w:val="0066FF"/>
                <w:spacing w:val="-1"/>
              </w:rPr>
              <w:t>er</w:t>
            </w:r>
            <w:r w:rsidRPr="00683A2F">
              <w:rPr>
                <w:i/>
                <w:color w:val="0066FF"/>
                <w:spacing w:val="3"/>
              </w:rPr>
              <w:t>s</w:t>
            </w:r>
            <w:r w:rsidRPr="00683A2F">
              <w:rPr>
                <w:i/>
                <w:color w:val="0066FF"/>
                <w:spacing w:val="-1"/>
              </w:rPr>
              <w:t>e</w:t>
            </w:r>
            <w:r w:rsidRPr="00683A2F">
              <w:rPr>
                <w:i/>
                <w:color w:val="0066FF"/>
                <w:spacing w:val="1"/>
              </w:rPr>
              <w:t>c</w:t>
            </w:r>
            <w:r w:rsidRPr="00683A2F">
              <w:rPr>
                <w:i/>
                <w:color w:val="0066FF"/>
              </w:rPr>
              <w:t xml:space="preserve">tion to </w:t>
            </w:r>
            <w:r w:rsidRPr="00683A2F">
              <w:rPr>
                <w:i/>
                <w:color w:val="0066FF"/>
                <w:spacing w:val="-2"/>
              </w:rPr>
              <w:t>g</w:t>
            </w:r>
            <w:r w:rsidRPr="00683A2F">
              <w:rPr>
                <w:i/>
                <w:color w:val="0066FF"/>
                <w:spacing w:val="-1"/>
              </w:rPr>
              <w:t>ra</w:t>
            </w:r>
            <w:r w:rsidRPr="00683A2F">
              <w:rPr>
                <w:i/>
                <w:color w:val="0066FF"/>
              </w:rPr>
              <w:t>de s</w:t>
            </w:r>
            <w:r w:rsidRPr="00683A2F">
              <w:rPr>
                <w:i/>
                <w:color w:val="0066FF"/>
                <w:spacing w:val="-1"/>
              </w:rPr>
              <w:t>e</w:t>
            </w:r>
            <w:r w:rsidRPr="00683A2F">
              <w:rPr>
                <w:i/>
                <w:color w:val="0066FF"/>
              </w:rPr>
              <w:t>p</w:t>
            </w:r>
            <w:r w:rsidRPr="00683A2F">
              <w:rPr>
                <w:i/>
                <w:color w:val="0066FF"/>
                <w:spacing w:val="-1"/>
              </w:rPr>
              <w:t>ara</w:t>
            </w:r>
            <w:r w:rsidRPr="00683A2F">
              <w:rPr>
                <w:i/>
                <w:color w:val="0066FF"/>
              </w:rPr>
              <w:t xml:space="preserve">tion, </w:t>
            </w:r>
            <w:r w:rsidRPr="00683A2F">
              <w:rPr>
                <w:i/>
                <w:color w:val="0066FF"/>
                <w:spacing w:val="-1"/>
              </w:rPr>
              <w:t>e</w:t>
            </w:r>
            <w:r w:rsidRPr="00683A2F">
              <w:rPr>
                <w:i/>
                <w:color w:val="0066FF"/>
                <w:spacing w:val="3"/>
              </w:rPr>
              <w:t>t</w:t>
            </w:r>
            <w:r w:rsidRPr="00683A2F">
              <w:rPr>
                <w:i/>
                <w:color w:val="0066FF"/>
                <w:spacing w:val="-1"/>
              </w:rPr>
              <w:t>c</w:t>
            </w:r>
            <w:r>
              <w:rPr>
                <w:i/>
                <w:color w:val="0066FF"/>
                <w:spacing w:val="-1"/>
              </w:rPr>
              <w:t>.</w:t>
            </w:r>
            <w:r w:rsidRPr="00683A2F">
              <w:rPr>
                <w:i/>
                <w:color w:val="0066FF"/>
                <w:spacing w:val="-1"/>
              </w:rPr>
              <w:t>)</w:t>
            </w:r>
          </w:p>
          <w:p w14:paraId="3DA0699C" w14:textId="77777777" w:rsidR="00E75DB6" w:rsidRPr="00F66465" w:rsidRDefault="00E75DB6" w:rsidP="00192C69">
            <w:pPr>
              <w:spacing w:line="264" w:lineRule="auto"/>
              <w:contextualSpacing/>
              <w:jc w:val="both"/>
              <w:rPr>
                <w:b/>
                <w:i/>
              </w:rPr>
            </w:pPr>
          </w:p>
        </w:tc>
      </w:tr>
      <w:tr w:rsidR="00E75DB6" w:rsidRPr="00C43737" w14:paraId="4A5CFBF8" w14:textId="77777777" w:rsidTr="00192C69">
        <w:trPr>
          <w:jc w:val="center"/>
        </w:trPr>
        <w:tc>
          <w:tcPr>
            <w:tcW w:w="9432" w:type="dxa"/>
            <w:gridSpan w:val="2"/>
            <w:tcMar>
              <w:left w:w="115" w:type="dxa"/>
              <w:right w:w="115" w:type="dxa"/>
            </w:tcMar>
          </w:tcPr>
          <w:p w14:paraId="7CAB154C" w14:textId="77777777" w:rsidR="00E75DB6" w:rsidRPr="00F66465" w:rsidRDefault="00E75DB6" w:rsidP="00192C69">
            <w:pPr>
              <w:spacing w:line="264" w:lineRule="auto"/>
              <w:contextualSpacing/>
              <w:jc w:val="both"/>
              <w:rPr>
                <w:i/>
              </w:rPr>
            </w:pPr>
            <w:r w:rsidRPr="00F66465">
              <w:rPr>
                <w:b/>
              </w:rPr>
              <w:lastRenderedPageBreak/>
              <w:t xml:space="preserve">Reason(s) for change:  </w:t>
            </w:r>
            <w:r w:rsidRPr="000B333F">
              <w:rPr>
                <w:i/>
                <w:color w:val="0066FF"/>
              </w:rPr>
              <w:t xml:space="preserve">Briefly describe why the </w:t>
            </w:r>
            <w:proofErr w:type="gramStart"/>
            <w:r w:rsidRPr="000B333F">
              <w:rPr>
                <w:i/>
                <w:color w:val="0066FF"/>
              </w:rPr>
              <w:t>above mentioned</w:t>
            </w:r>
            <w:proofErr w:type="gramEnd"/>
            <w:r w:rsidRPr="000B333F">
              <w:rPr>
                <w:i/>
                <w:color w:val="0066FF"/>
              </w:rPr>
              <w:t xml:space="preserve"> changes are being proposed.  Note:  If project is being split into multiple units, a description including termini as well as separate cost estimates need to be provided for each proposed unit.</w:t>
            </w:r>
          </w:p>
        </w:tc>
      </w:tr>
    </w:tbl>
    <w:p w14:paraId="6C3B4091" w14:textId="77777777" w:rsidR="00E75DB6" w:rsidRDefault="00E75DB6" w:rsidP="00E75DB6">
      <w:pPr>
        <w:spacing w:line="264" w:lineRule="auto"/>
        <w:contextualSpacing/>
        <w:rPr>
          <w:b/>
        </w:rPr>
      </w:pPr>
    </w:p>
    <w:p w14:paraId="3828F4F6" w14:textId="77777777" w:rsidR="00E75DB6" w:rsidRPr="00A249BD" w:rsidRDefault="00E75DB6" w:rsidP="00E75DB6">
      <w:pPr>
        <w:spacing w:line="264" w:lineRule="auto"/>
        <w:jc w:val="both"/>
        <w:rPr>
          <w:i/>
          <w:color w:val="0066FF"/>
        </w:rPr>
      </w:pPr>
      <w:r w:rsidRPr="00F66465">
        <w:rPr>
          <w:b/>
        </w:rPr>
        <w:t xml:space="preserve">Design Exceptions and/or Variances needed:  </w:t>
      </w:r>
      <w:r w:rsidRPr="000B333F">
        <w:rPr>
          <w:i/>
          <w:color w:val="0066FF"/>
        </w:rPr>
        <w:t>If any Design Exceptions and/or Variances are needed to implement the changes above, briefly describe them here.  Include approval dates, if available.</w:t>
      </w:r>
      <w:bookmarkStart w:id="7" w:name="_Hlk91684290"/>
      <w:r w:rsidRPr="007216BD">
        <w:rPr>
          <w:b/>
          <w:bCs/>
          <w:i/>
          <w:color w:val="0066FF"/>
        </w:rPr>
        <w:t xml:space="preserve"> </w:t>
      </w:r>
      <w:r w:rsidRPr="00244FEA">
        <w:rPr>
          <w:b/>
          <w:bCs/>
          <w:i/>
          <w:color w:val="0066FF"/>
        </w:rPr>
        <w:t>Important DE/DVs should be discussed with the Roadway Policy Group to verify feasibility of approval prior to submission of the concept report, particularly where Design Controls or other safety-related criteria (</w:t>
      </w:r>
      <w:r w:rsidRPr="007D4929">
        <w:rPr>
          <w:b/>
          <w:bCs/>
          <w:i/>
          <w:color w:val="0066FF"/>
        </w:rPr>
        <w:t>e.g.,</w:t>
      </w:r>
      <w:r w:rsidRPr="00244FEA">
        <w:rPr>
          <w:b/>
          <w:bCs/>
          <w:i/>
          <w:color w:val="0066FF"/>
        </w:rPr>
        <w:t xml:space="preserve"> stopping sight distance) are affected and failure to obtain approval of the DE/DV(s) would substantially impact the project.</w:t>
      </w:r>
      <w:bookmarkEnd w:id="7"/>
    </w:p>
    <w:p w14:paraId="164A45A1" w14:textId="77777777" w:rsidR="00E75DB6" w:rsidRPr="00C43737" w:rsidRDefault="00E75DB6" w:rsidP="00E75DB6">
      <w:pPr>
        <w:spacing w:line="264" w:lineRule="auto"/>
        <w:contextualSpacing/>
        <w:jc w:val="both"/>
        <w:rPr>
          <w:b/>
        </w:rPr>
      </w:pPr>
    </w:p>
    <w:p w14:paraId="3A5DF72C" w14:textId="77777777" w:rsidR="00E75DB6" w:rsidRDefault="00E75DB6" w:rsidP="00E75DB6">
      <w:pPr>
        <w:spacing w:line="264" w:lineRule="auto"/>
        <w:contextualSpacing/>
        <w:jc w:val="both"/>
        <w:rPr>
          <w:b/>
          <w:sz w:val="28"/>
          <w:szCs w:val="28"/>
        </w:rPr>
      </w:pPr>
      <w:r w:rsidRPr="00DB5FFF">
        <w:rPr>
          <w:b/>
          <w:sz w:val="28"/>
          <w:szCs w:val="28"/>
        </w:rPr>
        <w:t>ENVIRONMENTAL AND PERMITS</w:t>
      </w:r>
    </w:p>
    <w:p w14:paraId="41E029FA" w14:textId="77777777" w:rsidR="00E75DB6" w:rsidRPr="001E5022" w:rsidRDefault="00E75DB6" w:rsidP="00E75DB6">
      <w:pPr>
        <w:spacing w:line="264" w:lineRule="auto"/>
        <w:contextualSpacing/>
        <w:jc w:val="both"/>
        <w:rPr>
          <w:b/>
        </w:rPr>
      </w:pPr>
    </w:p>
    <w:p w14:paraId="4FB7313D" w14:textId="77777777" w:rsidR="00E75DB6" w:rsidRPr="000B333F" w:rsidRDefault="00E75DB6" w:rsidP="00E75DB6">
      <w:pPr>
        <w:spacing w:line="264" w:lineRule="auto"/>
        <w:contextualSpacing/>
        <w:jc w:val="both"/>
        <w:rPr>
          <w:i/>
          <w:color w:val="0066FF"/>
        </w:rPr>
      </w:pPr>
      <w:r w:rsidRPr="00F66465">
        <w:rPr>
          <w:b/>
        </w:rPr>
        <w:t xml:space="preserve">Potential environmental impacts of proposed revision:  </w:t>
      </w:r>
      <w:r w:rsidRPr="000B333F">
        <w:rPr>
          <w:i/>
          <w:color w:val="0066FF"/>
        </w:rPr>
        <w:t>Provide a short description of the anticipated effects of the revision (e.g.</w:t>
      </w:r>
      <w:r>
        <w:rPr>
          <w:i/>
          <w:color w:val="0066FF"/>
        </w:rPr>
        <w:t>,</w:t>
      </w:r>
      <w:r w:rsidRPr="000B333F">
        <w:rPr>
          <w:i/>
          <w:color w:val="0066FF"/>
        </w:rPr>
        <w:t xml:space="preserve"> environmental impacts reduced by avoiding historic boundary/reduced project footprint/etc.; No anticipated environmental effects; Additional stream impacts; etc</w:t>
      </w:r>
      <w:r>
        <w:rPr>
          <w:i/>
          <w:color w:val="0066FF"/>
        </w:rPr>
        <w:t>.</w:t>
      </w:r>
      <w:r w:rsidRPr="000B333F">
        <w:rPr>
          <w:i/>
          <w:color w:val="0066FF"/>
        </w:rPr>
        <w:t>).  Also, a statement should be included concerning anticipated effects to the environmental/project schedule.</w:t>
      </w:r>
    </w:p>
    <w:p w14:paraId="41E8CDB2" w14:textId="77777777" w:rsidR="00E75DB6" w:rsidRPr="00F66465" w:rsidRDefault="00E75DB6" w:rsidP="00E75DB6">
      <w:pPr>
        <w:spacing w:line="264" w:lineRule="auto"/>
        <w:contextualSpacing/>
        <w:jc w:val="both"/>
      </w:pPr>
    </w:p>
    <w:p w14:paraId="25CB4F24" w14:textId="77777777" w:rsidR="00E75DB6" w:rsidRPr="00F66465" w:rsidRDefault="00E75DB6" w:rsidP="00E75DB6">
      <w:pPr>
        <w:tabs>
          <w:tab w:val="left" w:pos="6480"/>
        </w:tabs>
        <w:spacing w:line="264" w:lineRule="auto"/>
        <w:contextualSpacing/>
        <w:jc w:val="both"/>
      </w:pPr>
      <w:r w:rsidRPr="00F66465">
        <w:rPr>
          <w:b/>
        </w:rPr>
        <w:t>Have proposed revisions been reviewed by environmental staff?</w:t>
      </w:r>
      <w:r>
        <w:rPr>
          <w:b/>
        </w:rPr>
        <w:tab/>
      </w:r>
      <w:r w:rsidRPr="003B3371">
        <w:t xml:space="preserve"> </w:t>
      </w:r>
      <w:sdt>
        <w:sdtPr>
          <w:id w:val="-14839341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201C6">
        <w:t xml:space="preserve"> No</w:t>
      </w:r>
      <w:r w:rsidRPr="004201C6">
        <w:tab/>
      </w:r>
      <w:r w:rsidRPr="004201C6">
        <w:tab/>
      </w:r>
      <w:sdt>
        <w:sdtPr>
          <w:id w:val="-544056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201C6">
        <w:t xml:space="preserve"> Yes</w:t>
      </w:r>
    </w:p>
    <w:p w14:paraId="03A7DA65" w14:textId="77777777" w:rsidR="00E75DB6" w:rsidRPr="00F66465" w:rsidRDefault="00E75DB6" w:rsidP="00E75DB6">
      <w:pPr>
        <w:spacing w:line="264" w:lineRule="auto"/>
        <w:contextualSpacing/>
        <w:jc w:val="both"/>
      </w:pPr>
    </w:p>
    <w:p w14:paraId="5971FEA6" w14:textId="77777777" w:rsidR="00E75DB6" w:rsidRPr="000B333F" w:rsidRDefault="00E75DB6" w:rsidP="00E75DB6">
      <w:pPr>
        <w:spacing w:line="264" w:lineRule="auto"/>
        <w:contextualSpacing/>
        <w:jc w:val="both"/>
        <w:rPr>
          <w:i/>
          <w:color w:val="0066FF"/>
        </w:rPr>
      </w:pPr>
      <w:r w:rsidRPr="00F66465">
        <w:rPr>
          <w:b/>
        </w:rPr>
        <w:t>Environmental responsibilities (Studies/Documents/Permits):</w:t>
      </w:r>
      <w:r w:rsidRPr="00F66465">
        <w:t xml:space="preserve"> </w:t>
      </w:r>
      <w:r w:rsidRPr="000B333F">
        <w:rPr>
          <w:i/>
          <w:color w:val="0066FF"/>
        </w:rPr>
        <w:t xml:space="preserve">State who is responsible for performing the additional </w:t>
      </w:r>
      <w:r>
        <w:rPr>
          <w:i/>
          <w:color w:val="0066FF"/>
        </w:rPr>
        <w:t xml:space="preserve">environmental </w:t>
      </w:r>
      <w:r w:rsidRPr="000B333F">
        <w:rPr>
          <w:i/>
          <w:color w:val="0066FF"/>
        </w:rPr>
        <w:t>work - e.g.</w:t>
      </w:r>
      <w:r>
        <w:rPr>
          <w:i/>
          <w:color w:val="0066FF"/>
        </w:rPr>
        <w:t>,</w:t>
      </w:r>
      <w:r w:rsidRPr="000B333F">
        <w:rPr>
          <w:i/>
          <w:color w:val="0066FF"/>
        </w:rPr>
        <w:t xml:space="preserve"> Consultant, GDOT, etc.</w:t>
      </w:r>
    </w:p>
    <w:p w14:paraId="05431BB9" w14:textId="77777777" w:rsidR="00E75DB6" w:rsidRPr="00F66465" w:rsidRDefault="00E75DB6" w:rsidP="00E75DB6">
      <w:pPr>
        <w:spacing w:line="264" w:lineRule="auto"/>
        <w:contextualSpacing/>
        <w:jc w:val="both"/>
      </w:pPr>
    </w:p>
    <w:p w14:paraId="7A8B2D85" w14:textId="77777777" w:rsidR="00E75DB6" w:rsidRPr="004201C6" w:rsidRDefault="00E75DB6" w:rsidP="00E75DB6">
      <w:pPr>
        <w:spacing w:line="264" w:lineRule="auto"/>
        <w:contextualSpacing/>
        <w:rPr>
          <w:b/>
        </w:rPr>
      </w:pPr>
      <w:r w:rsidRPr="004201C6">
        <w:rPr>
          <w:b/>
        </w:rPr>
        <w:t>Air Quality:</w:t>
      </w:r>
    </w:p>
    <w:p w14:paraId="485E32B0" w14:textId="77777777" w:rsidR="00E75DB6" w:rsidRPr="004201C6" w:rsidRDefault="00E75DB6" w:rsidP="00E75DB6">
      <w:pPr>
        <w:spacing w:line="264" w:lineRule="auto"/>
      </w:pPr>
      <w:r w:rsidRPr="004201C6">
        <w:t>Is the project located in an Ozone Non-attainment area?</w:t>
      </w:r>
      <w:r w:rsidRPr="004201C6">
        <w:rPr>
          <w:b/>
        </w:rPr>
        <w:tab/>
      </w:r>
      <w:r w:rsidRPr="004201C6">
        <w:rPr>
          <w:b/>
        </w:rPr>
        <w:tab/>
      </w:r>
      <w:sdt>
        <w:sdtPr>
          <w:id w:val="1491880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201C6">
        <w:t xml:space="preserve"> No</w:t>
      </w:r>
      <w:r w:rsidRPr="004201C6">
        <w:tab/>
      </w:r>
      <w:r w:rsidRPr="004201C6">
        <w:tab/>
      </w:r>
      <w:sdt>
        <w:sdtPr>
          <w:id w:val="21329709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201C6">
        <w:t xml:space="preserve"> Yes</w:t>
      </w:r>
    </w:p>
    <w:p w14:paraId="60CB6F04" w14:textId="77777777" w:rsidR="00E75DB6" w:rsidRPr="004201C6" w:rsidRDefault="00E75DB6" w:rsidP="00E75DB6">
      <w:pPr>
        <w:spacing w:line="264" w:lineRule="auto"/>
      </w:pPr>
      <w:r w:rsidRPr="004201C6">
        <w:t>Is a Carbon Monoxide hotspot analysis required?</w:t>
      </w:r>
      <w:r w:rsidRPr="004201C6">
        <w:tab/>
      </w:r>
      <w:r w:rsidRPr="004201C6">
        <w:tab/>
      </w:r>
      <w:sdt>
        <w:sdtPr>
          <w:id w:val="6124798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201C6">
        <w:t xml:space="preserve"> No</w:t>
      </w:r>
      <w:r w:rsidRPr="004201C6">
        <w:tab/>
      </w:r>
      <w:r w:rsidRPr="004201C6">
        <w:tab/>
      </w:r>
      <w:sdt>
        <w:sdtPr>
          <w:id w:val="-6052683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201C6">
        <w:t xml:space="preserve"> Yes</w:t>
      </w:r>
    </w:p>
    <w:p w14:paraId="776EC790" w14:textId="77777777" w:rsidR="00E75DB6" w:rsidRPr="00417627" w:rsidRDefault="00E75DB6" w:rsidP="00E75DB6">
      <w:pPr>
        <w:spacing w:line="264" w:lineRule="auto"/>
        <w:contextualSpacing/>
        <w:jc w:val="both"/>
        <w:rPr>
          <w:i/>
          <w:color w:val="0066FF"/>
        </w:rPr>
      </w:pPr>
      <w:r w:rsidRPr="00417627">
        <w:rPr>
          <w:i/>
          <w:color w:val="0066FF"/>
          <w:spacing w:val="-1"/>
        </w:rPr>
        <w:t>I</w:t>
      </w:r>
      <w:r w:rsidRPr="00417627">
        <w:rPr>
          <w:i/>
          <w:color w:val="0066FF"/>
        </w:rPr>
        <w:t>f</w:t>
      </w:r>
      <w:r w:rsidRPr="00417627">
        <w:rPr>
          <w:i/>
          <w:color w:val="0066FF"/>
          <w:spacing w:val="39"/>
        </w:rPr>
        <w:t xml:space="preserve"> </w:t>
      </w:r>
      <w:r w:rsidRPr="00417627">
        <w:rPr>
          <w:i/>
          <w:color w:val="0066FF"/>
          <w:spacing w:val="-1"/>
        </w:rPr>
        <w:t>ye</w:t>
      </w:r>
      <w:r w:rsidRPr="00417627">
        <w:rPr>
          <w:i/>
          <w:color w:val="0066FF"/>
        </w:rPr>
        <w:t>s</w:t>
      </w:r>
      <w:r w:rsidRPr="00417627">
        <w:rPr>
          <w:i/>
          <w:color w:val="0066FF"/>
          <w:spacing w:val="39"/>
        </w:rPr>
        <w:t xml:space="preserve"> </w:t>
      </w:r>
      <w:r w:rsidRPr="00417627">
        <w:rPr>
          <w:i/>
          <w:color w:val="0066FF"/>
        </w:rPr>
        <w:t>to</w:t>
      </w:r>
      <w:r w:rsidRPr="00417627">
        <w:rPr>
          <w:i/>
          <w:color w:val="0066FF"/>
          <w:spacing w:val="41"/>
        </w:rPr>
        <w:t xml:space="preserve"> </w:t>
      </w:r>
      <w:r w:rsidRPr="00417627">
        <w:rPr>
          <w:i/>
          <w:color w:val="0066FF"/>
        </w:rPr>
        <w:t>Ozone Non-attainment,</w:t>
      </w:r>
      <w:r w:rsidRPr="00417627">
        <w:rPr>
          <w:i/>
          <w:color w:val="0066FF"/>
          <w:spacing w:val="38"/>
        </w:rPr>
        <w:t xml:space="preserve"> </w:t>
      </w:r>
      <w:r w:rsidRPr="00417627">
        <w:rPr>
          <w:i/>
          <w:color w:val="0066FF"/>
        </w:rPr>
        <w:t>pro</w:t>
      </w:r>
      <w:r w:rsidRPr="00417627">
        <w:rPr>
          <w:i/>
          <w:color w:val="0066FF"/>
          <w:spacing w:val="-1"/>
        </w:rPr>
        <w:t>v</w:t>
      </w:r>
      <w:r w:rsidRPr="00417627">
        <w:rPr>
          <w:i/>
          <w:color w:val="0066FF"/>
        </w:rPr>
        <w:t>i</w:t>
      </w:r>
      <w:r w:rsidRPr="00417627">
        <w:rPr>
          <w:i/>
          <w:color w:val="0066FF"/>
          <w:spacing w:val="2"/>
        </w:rPr>
        <w:t>d</w:t>
      </w:r>
      <w:r w:rsidRPr="00417627">
        <w:rPr>
          <w:i/>
          <w:color w:val="0066FF"/>
        </w:rPr>
        <w:t>e</w:t>
      </w:r>
      <w:r w:rsidRPr="00417627">
        <w:rPr>
          <w:i/>
          <w:color w:val="0066FF"/>
          <w:spacing w:val="40"/>
        </w:rPr>
        <w:t xml:space="preserve"> </w:t>
      </w:r>
      <w:r w:rsidRPr="00417627">
        <w:rPr>
          <w:i/>
          <w:color w:val="0066FF"/>
        </w:rPr>
        <w:t>a</w:t>
      </w:r>
      <w:r w:rsidRPr="00417627">
        <w:rPr>
          <w:i/>
          <w:color w:val="0066FF"/>
          <w:spacing w:val="38"/>
        </w:rPr>
        <w:t xml:space="preserve"> </w:t>
      </w:r>
      <w:r w:rsidRPr="00417627">
        <w:rPr>
          <w:i/>
          <w:color w:val="0066FF"/>
          <w:spacing w:val="-1"/>
        </w:rPr>
        <w:t>c</w:t>
      </w:r>
      <w:r w:rsidRPr="00417627">
        <w:rPr>
          <w:i/>
          <w:color w:val="0066FF"/>
        </w:rPr>
        <w:t>omparison</w:t>
      </w:r>
      <w:r w:rsidRPr="00417627">
        <w:rPr>
          <w:i/>
          <w:color w:val="0066FF"/>
          <w:spacing w:val="38"/>
        </w:rPr>
        <w:t xml:space="preserve"> </w:t>
      </w:r>
      <w:r w:rsidRPr="00417627">
        <w:rPr>
          <w:i/>
          <w:color w:val="0066FF"/>
        </w:rPr>
        <w:t>b</w:t>
      </w:r>
      <w:r w:rsidRPr="00417627">
        <w:rPr>
          <w:i/>
          <w:color w:val="0066FF"/>
          <w:spacing w:val="-1"/>
        </w:rPr>
        <w:t>e</w:t>
      </w:r>
      <w:r w:rsidRPr="00417627">
        <w:rPr>
          <w:i/>
          <w:color w:val="0066FF"/>
        </w:rPr>
        <w:t>t</w:t>
      </w:r>
      <w:r w:rsidRPr="00417627">
        <w:rPr>
          <w:i/>
          <w:color w:val="0066FF"/>
          <w:spacing w:val="1"/>
        </w:rPr>
        <w:t>we</w:t>
      </w:r>
      <w:r w:rsidRPr="00417627">
        <w:rPr>
          <w:i/>
          <w:color w:val="0066FF"/>
          <w:spacing w:val="-1"/>
        </w:rPr>
        <w:t>e</w:t>
      </w:r>
      <w:r w:rsidRPr="00417627">
        <w:rPr>
          <w:i/>
          <w:color w:val="0066FF"/>
        </w:rPr>
        <w:t>n</w:t>
      </w:r>
      <w:r w:rsidRPr="00417627">
        <w:rPr>
          <w:i/>
          <w:color w:val="0066FF"/>
          <w:spacing w:val="41"/>
        </w:rPr>
        <w:t xml:space="preserve"> </w:t>
      </w:r>
      <w:r w:rsidRPr="00417627">
        <w:rPr>
          <w:i/>
          <w:color w:val="0066FF"/>
        </w:rPr>
        <w:t>the</w:t>
      </w:r>
      <w:r w:rsidRPr="00417627">
        <w:rPr>
          <w:i/>
          <w:color w:val="0066FF"/>
          <w:spacing w:val="37"/>
        </w:rPr>
        <w:t xml:space="preserve"> </w:t>
      </w:r>
      <w:r w:rsidRPr="00417627">
        <w:rPr>
          <w:i/>
          <w:color w:val="0066FF"/>
        </w:rPr>
        <w:t>propos</w:t>
      </w:r>
      <w:r w:rsidRPr="00417627">
        <w:rPr>
          <w:i/>
          <w:color w:val="0066FF"/>
          <w:spacing w:val="-1"/>
        </w:rPr>
        <w:t>e</w:t>
      </w:r>
      <w:r w:rsidRPr="00417627">
        <w:rPr>
          <w:i/>
          <w:color w:val="0066FF"/>
        </w:rPr>
        <w:t>d</w:t>
      </w:r>
      <w:r w:rsidRPr="00417627">
        <w:rPr>
          <w:i/>
          <w:color w:val="0066FF"/>
          <w:spacing w:val="38"/>
        </w:rPr>
        <w:t xml:space="preserve"> </w:t>
      </w:r>
      <w:r w:rsidRPr="00417627">
        <w:rPr>
          <w:i/>
          <w:color w:val="0066FF"/>
        </w:rPr>
        <w:t>proj</w:t>
      </w:r>
      <w:r w:rsidRPr="00417627">
        <w:rPr>
          <w:i/>
          <w:color w:val="0066FF"/>
          <w:spacing w:val="-1"/>
        </w:rPr>
        <w:t>ec</w:t>
      </w:r>
      <w:r w:rsidRPr="00417627">
        <w:rPr>
          <w:i/>
          <w:color w:val="0066FF"/>
        </w:rPr>
        <w:t>t</w:t>
      </w:r>
      <w:r w:rsidRPr="00417627">
        <w:rPr>
          <w:i/>
          <w:color w:val="0066FF"/>
          <w:spacing w:val="41"/>
        </w:rPr>
        <w:t xml:space="preserve"> </w:t>
      </w:r>
      <w:r w:rsidRPr="00417627">
        <w:rPr>
          <w:i/>
          <w:color w:val="0066FF"/>
          <w:spacing w:val="-1"/>
        </w:rPr>
        <w:t>c</w:t>
      </w:r>
      <w:r w:rsidRPr="00417627">
        <w:rPr>
          <w:i/>
          <w:color w:val="0066FF"/>
          <w:spacing w:val="2"/>
        </w:rPr>
        <w:t>o</w:t>
      </w:r>
      <w:r w:rsidRPr="00417627">
        <w:rPr>
          <w:i/>
          <w:color w:val="0066FF"/>
        </w:rPr>
        <w:t>n</w:t>
      </w:r>
      <w:r w:rsidRPr="00417627">
        <w:rPr>
          <w:i/>
          <w:color w:val="0066FF"/>
          <w:spacing w:val="-1"/>
        </w:rPr>
        <w:t>ce</w:t>
      </w:r>
      <w:r w:rsidRPr="00417627">
        <w:rPr>
          <w:i/>
          <w:color w:val="0066FF"/>
        </w:rPr>
        <w:t>pt</w:t>
      </w:r>
      <w:r w:rsidRPr="00417627">
        <w:rPr>
          <w:i/>
          <w:color w:val="0066FF"/>
          <w:spacing w:val="39"/>
        </w:rPr>
        <w:t xml:space="preserve"> </w:t>
      </w:r>
      <w:r w:rsidRPr="00417627">
        <w:rPr>
          <w:i/>
          <w:color w:val="0066FF"/>
        </w:rPr>
        <w:t>and</w:t>
      </w:r>
      <w:r w:rsidRPr="00417627">
        <w:rPr>
          <w:i/>
          <w:color w:val="0066FF"/>
          <w:spacing w:val="38"/>
        </w:rPr>
        <w:t xml:space="preserve"> </w:t>
      </w:r>
      <w:r w:rsidRPr="00417627">
        <w:rPr>
          <w:i/>
          <w:color w:val="0066FF"/>
        </w:rPr>
        <w:t>the</w:t>
      </w:r>
      <w:r w:rsidRPr="00417627">
        <w:rPr>
          <w:i/>
          <w:color w:val="0066FF"/>
          <w:spacing w:val="40"/>
        </w:rPr>
        <w:t xml:space="preserve"> </w:t>
      </w:r>
      <w:r w:rsidRPr="00417627">
        <w:rPr>
          <w:i/>
          <w:color w:val="0066FF"/>
          <w:spacing w:val="-1"/>
        </w:rPr>
        <w:t>c</w:t>
      </w:r>
      <w:r w:rsidRPr="00417627">
        <w:rPr>
          <w:i/>
          <w:color w:val="0066FF"/>
        </w:rPr>
        <w:t>onform</w:t>
      </w:r>
      <w:r w:rsidRPr="00417627">
        <w:rPr>
          <w:i/>
          <w:color w:val="0066FF"/>
          <w:spacing w:val="3"/>
        </w:rPr>
        <w:t>i</w:t>
      </w:r>
      <w:r w:rsidRPr="00417627">
        <w:rPr>
          <w:i/>
          <w:color w:val="0066FF"/>
        </w:rPr>
        <w:t>ng plan</w:t>
      </w:r>
      <w:r w:rsidRPr="00417627">
        <w:rPr>
          <w:i/>
          <w:color w:val="0066FF"/>
          <w:spacing w:val="-1"/>
        </w:rPr>
        <w:t>’</w:t>
      </w:r>
      <w:r w:rsidRPr="00417627">
        <w:rPr>
          <w:i/>
          <w:color w:val="0066FF"/>
        </w:rPr>
        <w:t>s</w:t>
      </w:r>
      <w:r w:rsidRPr="00417627">
        <w:rPr>
          <w:i/>
          <w:color w:val="0066FF"/>
          <w:spacing w:val="1"/>
        </w:rPr>
        <w:t xml:space="preserve"> </w:t>
      </w:r>
      <w:r w:rsidRPr="00417627">
        <w:rPr>
          <w:i/>
          <w:color w:val="0066FF"/>
        </w:rPr>
        <w:t>mod</w:t>
      </w:r>
      <w:r w:rsidRPr="00417627">
        <w:rPr>
          <w:i/>
          <w:color w:val="0066FF"/>
          <w:spacing w:val="-1"/>
        </w:rPr>
        <w:t>e</w:t>
      </w:r>
      <w:r w:rsidRPr="00417627">
        <w:rPr>
          <w:i/>
          <w:color w:val="0066FF"/>
        </w:rPr>
        <w:t>l</w:t>
      </w:r>
      <w:r w:rsidRPr="00417627">
        <w:rPr>
          <w:i/>
          <w:color w:val="0066FF"/>
          <w:spacing w:val="1"/>
        </w:rPr>
        <w:t xml:space="preserve"> </w:t>
      </w:r>
      <w:r w:rsidRPr="00417627">
        <w:rPr>
          <w:i/>
          <w:color w:val="0066FF"/>
        </w:rPr>
        <w:t>d</w:t>
      </w:r>
      <w:r w:rsidRPr="00417627">
        <w:rPr>
          <w:i/>
          <w:color w:val="0066FF"/>
          <w:spacing w:val="-1"/>
        </w:rPr>
        <w:t>e</w:t>
      </w:r>
      <w:r w:rsidRPr="00417627">
        <w:rPr>
          <w:i/>
          <w:color w:val="0066FF"/>
        </w:rPr>
        <w:t>s</w:t>
      </w:r>
      <w:r w:rsidRPr="00417627">
        <w:rPr>
          <w:i/>
          <w:color w:val="0066FF"/>
          <w:spacing w:val="-1"/>
        </w:rPr>
        <w:t>c</w:t>
      </w:r>
      <w:r w:rsidRPr="00417627">
        <w:rPr>
          <w:i/>
          <w:color w:val="0066FF"/>
        </w:rPr>
        <w:t>riptio</w:t>
      </w:r>
      <w:r w:rsidRPr="00417627">
        <w:rPr>
          <w:i/>
          <w:color w:val="0066FF"/>
          <w:spacing w:val="2"/>
        </w:rPr>
        <w:t>n</w:t>
      </w:r>
      <w:r w:rsidRPr="00417627">
        <w:rPr>
          <w:i/>
          <w:color w:val="0066FF"/>
        </w:rPr>
        <w:t>.</w:t>
      </w:r>
      <w:r w:rsidRPr="00417627">
        <w:rPr>
          <w:i/>
          <w:color w:val="0066FF"/>
          <w:spacing w:val="1"/>
        </w:rPr>
        <w:t xml:space="preserve"> </w:t>
      </w:r>
      <w:r w:rsidRPr="00417627">
        <w:rPr>
          <w:i/>
          <w:color w:val="0066FF"/>
          <w:spacing w:val="-1"/>
        </w:rPr>
        <w:t>I</w:t>
      </w:r>
      <w:r w:rsidRPr="00417627">
        <w:rPr>
          <w:i/>
          <w:color w:val="0066FF"/>
        </w:rPr>
        <w:t>n</w:t>
      </w:r>
      <w:r w:rsidRPr="00417627">
        <w:rPr>
          <w:i/>
          <w:color w:val="0066FF"/>
          <w:spacing w:val="-1"/>
        </w:rPr>
        <w:t>c</w:t>
      </w:r>
      <w:r w:rsidRPr="00417627">
        <w:rPr>
          <w:i/>
          <w:color w:val="0066FF"/>
        </w:rPr>
        <w:t>lude su</w:t>
      </w:r>
      <w:r w:rsidRPr="00417627">
        <w:rPr>
          <w:i/>
          <w:color w:val="0066FF"/>
          <w:spacing w:val="-1"/>
        </w:rPr>
        <w:t>c</w:t>
      </w:r>
      <w:r w:rsidRPr="00417627">
        <w:rPr>
          <w:i/>
          <w:color w:val="0066FF"/>
        </w:rPr>
        <w:t>h</w:t>
      </w:r>
      <w:r w:rsidRPr="00417627">
        <w:rPr>
          <w:i/>
          <w:color w:val="0066FF"/>
          <w:spacing w:val="1"/>
        </w:rPr>
        <w:t xml:space="preserve"> </w:t>
      </w:r>
      <w:r w:rsidRPr="00417627">
        <w:rPr>
          <w:i/>
          <w:color w:val="0066FF"/>
          <w:spacing w:val="3"/>
        </w:rPr>
        <w:t>f</w:t>
      </w:r>
      <w:r w:rsidRPr="00417627">
        <w:rPr>
          <w:i/>
          <w:color w:val="0066FF"/>
          <w:spacing w:val="-1"/>
        </w:rPr>
        <w:t>e</w:t>
      </w:r>
      <w:r w:rsidRPr="00417627">
        <w:rPr>
          <w:i/>
          <w:color w:val="0066FF"/>
        </w:rPr>
        <w:t>atur</w:t>
      </w:r>
      <w:r w:rsidRPr="00417627">
        <w:rPr>
          <w:i/>
          <w:color w:val="0066FF"/>
          <w:spacing w:val="-1"/>
        </w:rPr>
        <w:t>e</w:t>
      </w:r>
      <w:r w:rsidRPr="00417627">
        <w:rPr>
          <w:i/>
          <w:color w:val="0066FF"/>
        </w:rPr>
        <w:t>s</w:t>
      </w:r>
      <w:r w:rsidRPr="00417627">
        <w:rPr>
          <w:i/>
          <w:color w:val="0066FF"/>
          <w:spacing w:val="1"/>
        </w:rPr>
        <w:t xml:space="preserve"> </w:t>
      </w:r>
      <w:r w:rsidRPr="00417627">
        <w:rPr>
          <w:i/>
          <w:color w:val="0066FF"/>
          <w:spacing w:val="2"/>
        </w:rPr>
        <w:t>a</w:t>
      </w:r>
      <w:r w:rsidRPr="00417627">
        <w:rPr>
          <w:i/>
          <w:color w:val="0066FF"/>
        </w:rPr>
        <w:t>s</w:t>
      </w:r>
      <w:r w:rsidRPr="00417627">
        <w:rPr>
          <w:i/>
          <w:color w:val="0066FF"/>
          <w:spacing w:val="1"/>
        </w:rPr>
        <w:t xml:space="preserve"> </w:t>
      </w:r>
      <w:r w:rsidRPr="00417627">
        <w:rPr>
          <w:i/>
          <w:color w:val="0066FF"/>
        </w:rPr>
        <w:t>proj</w:t>
      </w:r>
      <w:r w:rsidRPr="00417627">
        <w:rPr>
          <w:i/>
          <w:color w:val="0066FF"/>
          <w:spacing w:val="-1"/>
        </w:rPr>
        <w:t>ec</w:t>
      </w:r>
      <w:r w:rsidRPr="00417627">
        <w:rPr>
          <w:i/>
          <w:color w:val="0066FF"/>
        </w:rPr>
        <w:t>t</w:t>
      </w:r>
      <w:r w:rsidRPr="00417627">
        <w:rPr>
          <w:i/>
          <w:color w:val="0066FF"/>
          <w:spacing w:val="1"/>
        </w:rPr>
        <w:t xml:space="preserve"> </w:t>
      </w:r>
      <w:r w:rsidRPr="00417627">
        <w:rPr>
          <w:i/>
          <w:color w:val="0066FF"/>
        </w:rPr>
        <w:t>limits,</w:t>
      </w:r>
      <w:r w:rsidRPr="00417627">
        <w:rPr>
          <w:i/>
          <w:color w:val="0066FF"/>
          <w:spacing w:val="1"/>
        </w:rPr>
        <w:t xml:space="preserve"> </w:t>
      </w:r>
      <w:r w:rsidRPr="00417627">
        <w:rPr>
          <w:i/>
          <w:color w:val="0066FF"/>
        </w:rPr>
        <w:t>numb</w:t>
      </w:r>
      <w:r w:rsidRPr="00417627">
        <w:rPr>
          <w:i/>
          <w:color w:val="0066FF"/>
          <w:spacing w:val="-1"/>
        </w:rPr>
        <w:t>e</w:t>
      </w:r>
      <w:r w:rsidRPr="00417627">
        <w:rPr>
          <w:i/>
          <w:color w:val="0066FF"/>
        </w:rPr>
        <w:t>r</w:t>
      </w:r>
      <w:r w:rsidRPr="00417627">
        <w:rPr>
          <w:i/>
          <w:color w:val="0066FF"/>
          <w:spacing w:val="1"/>
        </w:rPr>
        <w:t xml:space="preserve"> </w:t>
      </w:r>
      <w:r w:rsidRPr="00417627">
        <w:rPr>
          <w:i/>
          <w:color w:val="0066FF"/>
        </w:rPr>
        <w:t>of</w:t>
      </w:r>
      <w:r w:rsidRPr="00417627">
        <w:rPr>
          <w:i/>
          <w:color w:val="0066FF"/>
          <w:spacing w:val="1"/>
        </w:rPr>
        <w:t xml:space="preserve"> </w:t>
      </w:r>
      <w:r w:rsidRPr="00417627">
        <w:rPr>
          <w:i/>
          <w:color w:val="0066FF"/>
        </w:rPr>
        <w:t>through</w:t>
      </w:r>
      <w:r w:rsidRPr="00417627">
        <w:rPr>
          <w:i/>
          <w:color w:val="0066FF"/>
          <w:spacing w:val="1"/>
        </w:rPr>
        <w:t xml:space="preserve"> </w:t>
      </w:r>
      <w:r w:rsidRPr="00417627">
        <w:rPr>
          <w:i/>
          <w:color w:val="0066FF"/>
        </w:rPr>
        <w:t>lan</w:t>
      </w:r>
      <w:r w:rsidRPr="00417627">
        <w:rPr>
          <w:i/>
          <w:color w:val="0066FF"/>
          <w:spacing w:val="-1"/>
        </w:rPr>
        <w:t>e</w:t>
      </w:r>
      <w:r w:rsidRPr="00417627">
        <w:rPr>
          <w:i/>
          <w:color w:val="0066FF"/>
        </w:rPr>
        <w:t>s,</w:t>
      </w:r>
      <w:r w:rsidRPr="00417627">
        <w:rPr>
          <w:i/>
          <w:color w:val="0066FF"/>
          <w:spacing w:val="1"/>
        </w:rPr>
        <w:t xml:space="preserve"> </w:t>
      </w:r>
      <w:r w:rsidRPr="00417627">
        <w:rPr>
          <w:i/>
          <w:color w:val="0066FF"/>
        </w:rPr>
        <w:t>propos</w:t>
      </w:r>
      <w:r w:rsidRPr="00417627">
        <w:rPr>
          <w:i/>
          <w:color w:val="0066FF"/>
          <w:spacing w:val="-1"/>
        </w:rPr>
        <w:t>e</w:t>
      </w:r>
      <w:r w:rsidRPr="00417627">
        <w:rPr>
          <w:i/>
          <w:color w:val="0066FF"/>
        </w:rPr>
        <w:t>d op</w:t>
      </w:r>
      <w:r w:rsidRPr="00417627">
        <w:rPr>
          <w:i/>
          <w:color w:val="0066FF"/>
          <w:spacing w:val="-1"/>
        </w:rPr>
        <w:t>e</w:t>
      </w:r>
      <w:r w:rsidRPr="00417627">
        <w:rPr>
          <w:i/>
          <w:color w:val="0066FF"/>
        </w:rPr>
        <w:t>n to traffic</w:t>
      </w:r>
      <w:r w:rsidRPr="00417627">
        <w:rPr>
          <w:i/>
          <w:color w:val="0066FF"/>
          <w:spacing w:val="-1"/>
        </w:rPr>
        <w:t xml:space="preserve"> ye</w:t>
      </w:r>
      <w:r w:rsidRPr="00417627">
        <w:rPr>
          <w:i/>
          <w:color w:val="0066FF"/>
        </w:rPr>
        <w:t xml:space="preserve">ar, </w:t>
      </w:r>
      <w:r w:rsidRPr="00417627">
        <w:rPr>
          <w:i/>
          <w:color w:val="0066FF"/>
          <w:spacing w:val="-1"/>
        </w:rPr>
        <w:t>e</w:t>
      </w:r>
      <w:r w:rsidRPr="00417627">
        <w:rPr>
          <w:i/>
          <w:color w:val="0066FF"/>
        </w:rPr>
        <w:t>t</w:t>
      </w:r>
      <w:r w:rsidRPr="00417627">
        <w:rPr>
          <w:i/>
          <w:color w:val="0066FF"/>
          <w:spacing w:val="-1"/>
        </w:rPr>
        <w:t>c</w:t>
      </w:r>
      <w:r w:rsidRPr="00417627">
        <w:rPr>
          <w:i/>
          <w:color w:val="0066FF"/>
        </w:rPr>
        <w:t xml:space="preserve">.  If project is exempt from conforming plan, explain why. If the project corridor contains a traffic signal, the design year traffic volumes exceed 10,000 </w:t>
      </w:r>
      <w:proofErr w:type="spellStart"/>
      <w:r w:rsidRPr="00417627">
        <w:rPr>
          <w:i/>
          <w:color w:val="0066FF"/>
        </w:rPr>
        <w:t>vpd</w:t>
      </w:r>
      <w:proofErr w:type="spellEnd"/>
      <w:r w:rsidRPr="00417627">
        <w:rPr>
          <w:i/>
          <w:color w:val="0066FF"/>
        </w:rPr>
        <w:t xml:space="preserve"> </w:t>
      </w:r>
      <w:r w:rsidRPr="00417627">
        <w:rPr>
          <w:b/>
          <w:i/>
          <w:color w:val="0066FF"/>
        </w:rPr>
        <w:t>and</w:t>
      </w:r>
      <w:r w:rsidRPr="00417627">
        <w:rPr>
          <w:i/>
          <w:color w:val="0066FF"/>
        </w:rPr>
        <w:t xml:space="preserve"> the level of service is D, E</w:t>
      </w:r>
      <w:r>
        <w:rPr>
          <w:i/>
          <w:color w:val="0066FF"/>
        </w:rPr>
        <w:t>,</w:t>
      </w:r>
      <w:r w:rsidRPr="00417627">
        <w:rPr>
          <w:i/>
          <w:color w:val="0066FF"/>
        </w:rPr>
        <w:t xml:space="preserve"> or F, a CO hotspot analysis is required.</w:t>
      </w:r>
    </w:p>
    <w:p w14:paraId="6FEADAB8" w14:textId="77777777" w:rsidR="00E75DB6" w:rsidRDefault="00E75DB6" w:rsidP="00E75DB6">
      <w:pPr>
        <w:spacing w:line="264" w:lineRule="auto"/>
        <w:contextualSpacing/>
        <w:jc w:val="both"/>
        <w:rPr>
          <w:b/>
        </w:rPr>
      </w:pPr>
    </w:p>
    <w:p w14:paraId="1FD5A4FB" w14:textId="77777777" w:rsidR="00E75DB6" w:rsidRPr="000B333F" w:rsidRDefault="00E75DB6" w:rsidP="00E75DB6">
      <w:pPr>
        <w:spacing w:line="264" w:lineRule="auto"/>
        <w:contextualSpacing/>
        <w:jc w:val="both"/>
        <w:rPr>
          <w:i/>
          <w:color w:val="0066FF"/>
        </w:rPr>
      </w:pPr>
      <w:r>
        <w:rPr>
          <w:b/>
        </w:rPr>
        <w:t>Water</w:t>
      </w:r>
      <w:r w:rsidRPr="00F66465">
        <w:rPr>
          <w:b/>
        </w:rPr>
        <w:t xml:space="preserve"> Quality</w:t>
      </w:r>
      <w:r>
        <w:rPr>
          <w:b/>
        </w:rPr>
        <w:t xml:space="preserve"> &amp; MS4</w:t>
      </w:r>
      <w:r w:rsidRPr="00F66465">
        <w:rPr>
          <w:b/>
        </w:rPr>
        <w:t>:</w:t>
      </w:r>
      <w:r>
        <w:rPr>
          <w:b/>
        </w:rPr>
        <w:t xml:space="preserve"> </w:t>
      </w:r>
      <w:r w:rsidRPr="002F2557">
        <w:rPr>
          <w:i/>
          <w:color w:val="0066FF"/>
        </w:rPr>
        <w:t>Do the proposed changes affect any design aspects of the project related to MS4 and/or post-construction stormwater requirements (including environmental reasons such as Protected Species mitigation)? If yes, these should be briefly discussed here and attach supporting documentation as appropriate.</w:t>
      </w:r>
    </w:p>
    <w:p w14:paraId="6226E675" w14:textId="77777777" w:rsidR="00E75DB6" w:rsidRPr="000B333F" w:rsidRDefault="00E75DB6" w:rsidP="00E75DB6">
      <w:pPr>
        <w:spacing w:line="264" w:lineRule="auto"/>
        <w:contextualSpacing/>
        <w:rPr>
          <w:b/>
        </w:rPr>
      </w:pPr>
    </w:p>
    <w:p w14:paraId="0963F5F7" w14:textId="77777777" w:rsidR="00E75DB6" w:rsidRPr="000B333F" w:rsidRDefault="00E75DB6" w:rsidP="00E75DB6">
      <w:pPr>
        <w:spacing w:line="264" w:lineRule="auto"/>
        <w:contextualSpacing/>
        <w:jc w:val="both"/>
        <w:rPr>
          <w:i/>
          <w:color w:val="0066FF"/>
        </w:rPr>
      </w:pPr>
      <w:r w:rsidRPr="00F66465">
        <w:rPr>
          <w:b/>
        </w:rPr>
        <w:t>Environmental Comments and Information:</w:t>
      </w:r>
      <w:r w:rsidRPr="00F66465">
        <w:rPr>
          <w:i/>
        </w:rPr>
        <w:t xml:space="preserve">  </w:t>
      </w:r>
      <w:r w:rsidRPr="000B333F">
        <w:rPr>
          <w:i/>
          <w:color w:val="0066FF"/>
        </w:rPr>
        <w:t xml:space="preserve">If environmental impacts are expected to change </w:t>
      </w:r>
      <w:proofErr w:type="gramStart"/>
      <w:r w:rsidRPr="000B333F">
        <w:rPr>
          <w:i/>
          <w:color w:val="0066FF"/>
        </w:rPr>
        <w:t>as a result of</w:t>
      </w:r>
      <w:proofErr w:type="gramEnd"/>
      <w:r w:rsidRPr="000B333F">
        <w:rPr>
          <w:i/>
          <w:color w:val="0066FF"/>
        </w:rPr>
        <w:t xml:space="preserve"> the proposed revision, please list by section below; if not, please remove this portion. Include any changes to current permit(s) or mitigation required in the appropriate section(s) below.</w:t>
      </w:r>
    </w:p>
    <w:p w14:paraId="5ADFC7F1" w14:textId="77777777" w:rsidR="00E75DB6" w:rsidRDefault="00E75DB6" w:rsidP="00E75DB6">
      <w:pPr>
        <w:spacing w:line="264" w:lineRule="auto"/>
        <w:contextualSpacing/>
        <w:jc w:val="both"/>
        <w:rPr>
          <w:b/>
        </w:rPr>
      </w:pPr>
    </w:p>
    <w:p w14:paraId="56063FC4" w14:textId="77777777" w:rsidR="00E75DB6" w:rsidRPr="000B333F" w:rsidRDefault="00E75DB6" w:rsidP="00E75DB6">
      <w:pPr>
        <w:spacing w:line="264" w:lineRule="auto"/>
        <w:contextualSpacing/>
        <w:rPr>
          <w:i/>
          <w:color w:val="0066FF"/>
        </w:rPr>
      </w:pPr>
      <w:r w:rsidRPr="00F66465">
        <w:rPr>
          <w:b/>
        </w:rPr>
        <w:t>NEPA</w:t>
      </w:r>
      <w:r>
        <w:rPr>
          <w:b/>
        </w:rPr>
        <w:t>/GEPA</w:t>
      </w:r>
      <w:r w:rsidRPr="00F66465">
        <w:rPr>
          <w:b/>
        </w:rPr>
        <w:t>:</w:t>
      </w:r>
      <w:r w:rsidRPr="00F66465">
        <w:rPr>
          <w:i/>
        </w:rPr>
        <w:t xml:space="preserve">  </w:t>
      </w:r>
      <w:r w:rsidRPr="000B333F">
        <w:rPr>
          <w:i/>
          <w:color w:val="0066FF"/>
        </w:rPr>
        <w:t xml:space="preserve">Will the environmental document need to be reevaluated due to the proposed concept changes? </w:t>
      </w:r>
    </w:p>
    <w:p w14:paraId="48C92C87" w14:textId="77777777" w:rsidR="00E75DB6" w:rsidRDefault="00E75DB6" w:rsidP="00E75DB6">
      <w:pPr>
        <w:spacing w:line="264" w:lineRule="auto"/>
        <w:contextualSpacing/>
        <w:jc w:val="both"/>
        <w:rPr>
          <w:b/>
        </w:rPr>
      </w:pPr>
    </w:p>
    <w:p w14:paraId="68BE0737" w14:textId="77777777" w:rsidR="00E75DB6" w:rsidRPr="000B333F" w:rsidRDefault="00E75DB6" w:rsidP="00E75DB6">
      <w:pPr>
        <w:spacing w:line="264" w:lineRule="auto"/>
        <w:contextualSpacing/>
        <w:jc w:val="both"/>
        <w:rPr>
          <w:i/>
          <w:color w:val="0066FF"/>
        </w:rPr>
      </w:pPr>
      <w:r w:rsidRPr="00F66465">
        <w:rPr>
          <w:b/>
        </w:rPr>
        <w:t>Ecology:</w:t>
      </w:r>
      <w:r w:rsidRPr="00F66465">
        <w:rPr>
          <w:i/>
        </w:rPr>
        <w:t xml:space="preserve">  </w:t>
      </w:r>
      <w:r w:rsidRPr="000B333F">
        <w:rPr>
          <w:i/>
          <w:color w:val="0066FF"/>
        </w:rPr>
        <w:t xml:space="preserve">List possible effects </w:t>
      </w:r>
      <w:proofErr w:type="gramStart"/>
      <w:r w:rsidRPr="000B333F">
        <w:rPr>
          <w:i/>
          <w:color w:val="0066FF"/>
        </w:rPr>
        <w:t>to:</w:t>
      </w:r>
      <w:proofErr w:type="gramEnd"/>
      <w:r w:rsidRPr="000B333F">
        <w:rPr>
          <w:i/>
          <w:color w:val="0066FF"/>
        </w:rPr>
        <w:t xml:space="preserve">  protected species and their habitats, streams, wetlands, etc.  Are additional surveys required?  If so, are there seasonal survey requirements that may affect the project schedule?</w:t>
      </w:r>
    </w:p>
    <w:p w14:paraId="5D27B074" w14:textId="77777777" w:rsidR="00E75DB6" w:rsidRDefault="00E75DB6" w:rsidP="00E75DB6">
      <w:pPr>
        <w:spacing w:line="264" w:lineRule="auto"/>
        <w:contextualSpacing/>
        <w:jc w:val="both"/>
        <w:rPr>
          <w:b/>
        </w:rPr>
      </w:pPr>
    </w:p>
    <w:p w14:paraId="56A94C6C" w14:textId="77777777" w:rsidR="00E75DB6" w:rsidRPr="000B333F" w:rsidRDefault="00E75DB6" w:rsidP="00E75DB6">
      <w:pPr>
        <w:spacing w:line="264" w:lineRule="auto"/>
        <w:contextualSpacing/>
        <w:jc w:val="both"/>
        <w:rPr>
          <w:i/>
          <w:color w:val="0066FF"/>
        </w:rPr>
      </w:pPr>
      <w:r w:rsidRPr="00F66465">
        <w:rPr>
          <w:b/>
        </w:rPr>
        <w:t>Archeology:</w:t>
      </w:r>
      <w:r w:rsidRPr="00F66465">
        <w:rPr>
          <w:i/>
        </w:rPr>
        <w:t xml:space="preserve">  </w:t>
      </w:r>
      <w:r w:rsidRPr="000B333F">
        <w:rPr>
          <w:i/>
          <w:color w:val="0066FF"/>
        </w:rPr>
        <w:t>List possible effects to archeological resources. Are additional surveys required?</w:t>
      </w:r>
    </w:p>
    <w:p w14:paraId="37E5B5DC" w14:textId="77777777" w:rsidR="00E75DB6" w:rsidRDefault="00E75DB6" w:rsidP="00E75DB6">
      <w:pPr>
        <w:spacing w:line="264" w:lineRule="auto"/>
        <w:contextualSpacing/>
        <w:jc w:val="both"/>
        <w:rPr>
          <w:b/>
        </w:rPr>
      </w:pPr>
    </w:p>
    <w:p w14:paraId="027E7E9C" w14:textId="77777777" w:rsidR="00E75DB6" w:rsidRPr="00F66465" w:rsidRDefault="00E75DB6" w:rsidP="00E75DB6">
      <w:pPr>
        <w:spacing w:line="264" w:lineRule="auto"/>
        <w:contextualSpacing/>
        <w:jc w:val="both"/>
        <w:rPr>
          <w:i/>
        </w:rPr>
      </w:pPr>
      <w:r w:rsidRPr="00F66465">
        <w:rPr>
          <w:b/>
        </w:rPr>
        <w:t>History:</w:t>
      </w:r>
      <w:r w:rsidRPr="00F66465">
        <w:rPr>
          <w:i/>
        </w:rPr>
        <w:t xml:space="preserve"> </w:t>
      </w:r>
      <w:r w:rsidRPr="000B333F">
        <w:rPr>
          <w:i/>
          <w:color w:val="0066FF"/>
        </w:rPr>
        <w:t xml:space="preserve"> List possible effects to historic resources. Are additional surveys required?</w:t>
      </w:r>
    </w:p>
    <w:p w14:paraId="49CBD74D" w14:textId="77777777" w:rsidR="00E75DB6" w:rsidRDefault="00E75DB6" w:rsidP="00E75DB6">
      <w:pPr>
        <w:spacing w:line="264" w:lineRule="auto"/>
        <w:contextualSpacing/>
        <w:jc w:val="both"/>
        <w:rPr>
          <w:b/>
        </w:rPr>
      </w:pPr>
    </w:p>
    <w:p w14:paraId="2C0F7A65" w14:textId="77777777" w:rsidR="00E75DB6" w:rsidRPr="000B333F" w:rsidRDefault="00E75DB6" w:rsidP="00E75DB6">
      <w:pPr>
        <w:spacing w:line="264" w:lineRule="auto"/>
        <w:contextualSpacing/>
        <w:jc w:val="both"/>
        <w:rPr>
          <w:i/>
          <w:color w:val="0066FF"/>
        </w:rPr>
      </w:pPr>
      <w:r w:rsidRPr="00F66465">
        <w:rPr>
          <w:b/>
        </w:rPr>
        <w:t>Air Quality:</w:t>
      </w:r>
      <w:r w:rsidRPr="00F66465">
        <w:rPr>
          <w:i/>
        </w:rPr>
        <w:t xml:space="preserve"> </w:t>
      </w:r>
      <w:r w:rsidRPr="000B333F">
        <w:rPr>
          <w:i/>
          <w:color w:val="0066FF"/>
        </w:rPr>
        <w:t xml:space="preserve"> List possible effects to air quality and air quality analysis. Will additional modeling be required?</w:t>
      </w:r>
    </w:p>
    <w:p w14:paraId="68D741DE" w14:textId="77777777" w:rsidR="00E75DB6" w:rsidRDefault="00E75DB6" w:rsidP="00E75DB6">
      <w:pPr>
        <w:spacing w:line="264" w:lineRule="auto"/>
        <w:contextualSpacing/>
        <w:jc w:val="both"/>
        <w:rPr>
          <w:b/>
        </w:rPr>
      </w:pPr>
    </w:p>
    <w:p w14:paraId="2506BEF0" w14:textId="77777777" w:rsidR="00E75DB6" w:rsidRPr="000B333F" w:rsidRDefault="00E75DB6" w:rsidP="00E75DB6">
      <w:pPr>
        <w:spacing w:line="264" w:lineRule="auto"/>
        <w:contextualSpacing/>
        <w:jc w:val="both"/>
        <w:rPr>
          <w:i/>
          <w:color w:val="0066FF"/>
        </w:rPr>
      </w:pPr>
      <w:r w:rsidRPr="00F66465">
        <w:rPr>
          <w:b/>
        </w:rPr>
        <w:t>Noise Effects:</w:t>
      </w:r>
      <w:r w:rsidRPr="00F66465">
        <w:rPr>
          <w:i/>
        </w:rPr>
        <w:t xml:space="preserve">  </w:t>
      </w:r>
      <w:r w:rsidRPr="000B333F">
        <w:rPr>
          <w:i/>
          <w:color w:val="0066FF"/>
        </w:rPr>
        <w:t>Do the proposed changes affect the noise impacts of the project? If so, explain.</w:t>
      </w:r>
    </w:p>
    <w:p w14:paraId="0ED7B623" w14:textId="77777777" w:rsidR="00E75DB6" w:rsidRDefault="00E75DB6" w:rsidP="00E75DB6">
      <w:pPr>
        <w:spacing w:line="264" w:lineRule="auto"/>
        <w:contextualSpacing/>
        <w:jc w:val="both"/>
        <w:rPr>
          <w:b/>
        </w:rPr>
      </w:pPr>
    </w:p>
    <w:p w14:paraId="047311FE" w14:textId="77777777" w:rsidR="00E75DB6" w:rsidRDefault="00E75DB6" w:rsidP="00E75DB6">
      <w:pPr>
        <w:spacing w:line="264" w:lineRule="auto"/>
        <w:contextualSpacing/>
        <w:jc w:val="both"/>
        <w:rPr>
          <w:i/>
          <w:color w:val="0066FF"/>
        </w:rPr>
      </w:pPr>
      <w:r w:rsidRPr="00F66465">
        <w:rPr>
          <w:b/>
        </w:rPr>
        <w:t>Public Involvement:</w:t>
      </w:r>
      <w:r w:rsidRPr="00F66465">
        <w:rPr>
          <w:i/>
        </w:rPr>
        <w:t xml:space="preserve"> </w:t>
      </w:r>
      <w:r w:rsidRPr="000B333F">
        <w:rPr>
          <w:i/>
          <w:color w:val="0066FF"/>
        </w:rPr>
        <w:t xml:space="preserve"> Will additional public outreach be required </w:t>
      </w:r>
      <w:proofErr w:type="gramStart"/>
      <w:r w:rsidRPr="000B333F">
        <w:rPr>
          <w:i/>
          <w:color w:val="0066FF"/>
        </w:rPr>
        <w:t>as a result of</w:t>
      </w:r>
      <w:proofErr w:type="gramEnd"/>
      <w:r w:rsidRPr="000B333F">
        <w:rPr>
          <w:i/>
          <w:color w:val="0066FF"/>
        </w:rPr>
        <w:t xml:space="preserve"> the revision?</w:t>
      </w:r>
    </w:p>
    <w:p w14:paraId="4D85F65E" w14:textId="77777777" w:rsidR="00E75DB6" w:rsidRPr="00F66465" w:rsidRDefault="00E75DB6" w:rsidP="00E75DB6">
      <w:pPr>
        <w:spacing w:line="264" w:lineRule="auto"/>
        <w:contextualSpacing/>
        <w:jc w:val="both"/>
        <w:rPr>
          <w:i/>
        </w:rPr>
      </w:pPr>
    </w:p>
    <w:p w14:paraId="27495DB9" w14:textId="77777777" w:rsidR="00E75DB6" w:rsidRPr="00126475" w:rsidRDefault="00E75DB6" w:rsidP="00E75DB6">
      <w:pPr>
        <w:spacing w:line="264" w:lineRule="auto"/>
        <w:contextualSpacing/>
        <w:jc w:val="both"/>
        <w:rPr>
          <w:b/>
          <w:sz w:val="28"/>
          <w:szCs w:val="28"/>
        </w:rPr>
      </w:pPr>
      <w:r w:rsidRPr="00126475">
        <w:rPr>
          <w:b/>
          <w:sz w:val="28"/>
          <w:szCs w:val="28"/>
        </w:rPr>
        <w:t>PROJECT COST AND ADDITIONAL INFORMATION</w:t>
      </w:r>
    </w:p>
    <w:p w14:paraId="449D596C" w14:textId="26B7D636" w:rsidR="00E75DB6" w:rsidRPr="00126475" w:rsidRDefault="00E75DB6" w:rsidP="00E75DB6">
      <w:pPr>
        <w:spacing w:line="264" w:lineRule="auto"/>
        <w:contextualSpacing/>
        <w:jc w:val="both"/>
        <w:rPr>
          <w:bCs/>
          <w:i/>
          <w:color w:val="0066FF"/>
          <w:position w:val="-1"/>
        </w:rPr>
      </w:pPr>
      <w:r w:rsidRPr="00126475">
        <w:rPr>
          <w:bCs/>
          <w:i/>
          <w:color w:val="0066FF"/>
          <w:position w:val="-1"/>
        </w:rPr>
        <w:t>Add additional rows as necessary;</w:t>
      </w:r>
      <w:r w:rsidRPr="00126475">
        <w:rPr>
          <w:b/>
          <w:bCs/>
          <w:color w:val="0066FF"/>
          <w:position w:val="-1"/>
        </w:rPr>
        <w:t xml:space="preserve"> </w:t>
      </w:r>
      <w:r w:rsidRPr="00126475">
        <w:rPr>
          <w:bCs/>
          <w:i/>
          <w:color w:val="0066FF"/>
          <w:position w:val="-1"/>
        </w:rPr>
        <w:t xml:space="preserve">Attach current cost estimates to report. </w:t>
      </w:r>
      <w:r w:rsidR="00126475" w:rsidRPr="00126475">
        <w:rPr>
          <w:bCs/>
          <w:i/>
          <w:color w:val="0066FF"/>
          <w:position w:val="-1"/>
        </w:rPr>
        <w:t xml:space="preserve">Remove revised total row if </w:t>
      </w:r>
      <w:proofErr w:type="gramStart"/>
      <w:r w:rsidR="00126475" w:rsidRPr="00126475">
        <w:rPr>
          <w:bCs/>
          <w:i/>
          <w:color w:val="0066FF"/>
          <w:position w:val="-1"/>
        </w:rPr>
        <w:t>necessary;</w:t>
      </w:r>
      <w:proofErr w:type="gramEnd"/>
      <w:r w:rsidR="00126475" w:rsidRPr="00126475">
        <w:rPr>
          <w:bCs/>
          <w:i/>
          <w:color w:val="0066FF"/>
          <w:position w:val="-1"/>
        </w:rPr>
        <w:t xml:space="preserve"> </w:t>
      </w:r>
    </w:p>
    <w:tbl>
      <w:tblPr>
        <w:tblW w:w="0" w:type="auto"/>
        <w:tblLayout w:type="fixed"/>
        <w:tblCellMar>
          <w:left w:w="0" w:type="dxa"/>
          <w:right w:w="0" w:type="dxa"/>
        </w:tblCellMar>
        <w:tblLook w:val="01E0" w:firstRow="1" w:lastRow="1" w:firstColumn="1" w:lastColumn="1" w:noHBand="0" w:noVBand="0"/>
      </w:tblPr>
      <w:tblGrid>
        <w:gridCol w:w="2088"/>
        <w:gridCol w:w="1530"/>
        <w:gridCol w:w="1710"/>
        <w:gridCol w:w="1890"/>
        <w:gridCol w:w="1800"/>
        <w:gridCol w:w="1530"/>
      </w:tblGrid>
      <w:tr w:rsidR="002A0BAB" w:rsidRPr="00126475" w14:paraId="223C8872" w14:textId="77777777" w:rsidTr="00192C69">
        <w:trPr>
          <w:trHeight w:hRule="exact" w:val="852"/>
        </w:trPr>
        <w:tc>
          <w:tcPr>
            <w:tcW w:w="2088" w:type="dxa"/>
            <w:tcBorders>
              <w:top w:val="single" w:sz="4" w:space="0" w:color="000000"/>
              <w:left w:val="single" w:sz="4" w:space="0" w:color="000000"/>
              <w:bottom w:val="single" w:sz="4" w:space="0" w:color="000000"/>
              <w:right w:val="single" w:sz="4" w:space="0" w:color="000000"/>
            </w:tcBorders>
            <w:shd w:val="clear" w:color="auto" w:fill="BEBEBE"/>
          </w:tcPr>
          <w:p w14:paraId="345E07BE" w14:textId="77777777" w:rsidR="002A0BAB" w:rsidRPr="00126475" w:rsidRDefault="002A0BAB" w:rsidP="00192C69"/>
        </w:tc>
        <w:tc>
          <w:tcPr>
            <w:tcW w:w="1530" w:type="dxa"/>
            <w:tcBorders>
              <w:top w:val="single" w:sz="4" w:space="0" w:color="000000"/>
              <w:left w:val="single" w:sz="4" w:space="0" w:color="000000"/>
              <w:bottom w:val="single" w:sz="4" w:space="0" w:color="000000"/>
              <w:right w:val="single" w:sz="4" w:space="0" w:color="000000"/>
            </w:tcBorders>
          </w:tcPr>
          <w:p w14:paraId="165BC18B" w14:textId="77777777" w:rsidR="002A0BAB" w:rsidRPr="00126475" w:rsidRDefault="002A0BAB" w:rsidP="00192C69">
            <w:pPr>
              <w:pStyle w:val="TableParagraph"/>
              <w:spacing w:before="172" w:line="242" w:lineRule="auto"/>
              <w:ind w:left="657" w:right="108" w:hanging="530"/>
              <w:rPr>
                <w:rFonts w:ascii="Calibri" w:eastAsia="Calibri" w:hAnsi="Calibri" w:cs="Calibri"/>
              </w:rPr>
            </w:pPr>
            <w:r w:rsidRPr="00126475">
              <w:rPr>
                <w:rFonts w:ascii="Calibri"/>
                <w:b/>
              </w:rPr>
              <w:t>Breakdown of PE</w:t>
            </w:r>
          </w:p>
        </w:tc>
        <w:tc>
          <w:tcPr>
            <w:tcW w:w="1710" w:type="dxa"/>
            <w:tcBorders>
              <w:top w:val="single" w:sz="4" w:space="0" w:color="000000"/>
              <w:left w:val="single" w:sz="4" w:space="0" w:color="000000"/>
              <w:bottom w:val="single" w:sz="4" w:space="0" w:color="000000"/>
              <w:right w:val="single" w:sz="4" w:space="0" w:color="000000"/>
            </w:tcBorders>
          </w:tcPr>
          <w:p w14:paraId="591CA9D7" w14:textId="77777777" w:rsidR="002A0BAB" w:rsidRPr="00126475" w:rsidRDefault="002A0BAB" w:rsidP="00192C69">
            <w:pPr>
              <w:pStyle w:val="TableParagraph"/>
              <w:spacing w:before="172" w:line="242" w:lineRule="auto"/>
              <w:ind w:left="624" w:right="198" w:hanging="406"/>
              <w:rPr>
                <w:rFonts w:ascii="Calibri" w:eastAsia="Calibri" w:hAnsi="Calibri" w:cs="Calibri"/>
              </w:rPr>
            </w:pPr>
            <w:r w:rsidRPr="00126475">
              <w:rPr>
                <w:rFonts w:ascii="Calibri"/>
                <w:b/>
              </w:rPr>
              <w:t>Breakdown</w:t>
            </w:r>
            <w:r w:rsidRPr="00126475">
              <w:rPr>
                <w:rFonts w:ascii="Calibri"/>
                <w:b/>
                <w:spacing w:val="-3"/>
              </w:rPr>
              <w:t xml:space="preserve"> </w:t>
            </w:r>
            <w:r w:rsidRPr="00126475">
              <w:rPr>
                <w:rFonts w:ascii="Calibri"/>
                <w:b/>
              </w:rPr>
              <w:t>of ROW</w:t>
            </w:r>
          </w:p>
        </w:tc>
        <w:tc>
          <w:tcPr>
            <w:tcW w:w="1890" w:type="dxa"/>
            <w:tcBorders>
              <w:top w:val="single" w:sz="4" w:space="0" w:color="000000"/>
              <w:left w:val="single" w:sz="4" w:space="0" w:color="000000"/>
              <w:bottom w:val="single" w:sz="4" w:space="0" w:color="000000"/>
              <w:right w:val="single" w:sz="4" w:space="0" w:color="000000"/>
            </w:tcBorders>
          </w:tcPr>
          <w:p w14:paraId="3BAC8DB9" w14:textId="77777777" w:rsidR="002A0BAB" w:rsidRPr="00126475" w:rsidRDefault="002A0BAB" w:rsidP="00192C69">
            <w:pPr>
              <w:pStyle w:val="TableParagraph"/>
              <w:spacing w:before="36" w:line="242" w:lineRule="auto"/>
              <w:ind w:left="308" w:right="288"/>
              <w:jc w:val="center"/>
              <w:rPr>
                <w:rFonts w:ascii="Calibri" w:eastAsia="Calibri" w:hAnsi="Calibri" w:cs="Calibri"/>
              </w:rPr>
            </w:pPr>
            <w:r w:rsidRPr="00126475">
              <w:rPr>
                <w:rFonts w:ascii="Calibri"/>
                <w:b/>
              </w:rPr>
              <w:t>Breakdown</w:t>
            </w:r>
            <w:r w:rsidRPr="00126475">
              <w:rPr>
                <w:rFonts w:ascii="Calibri"/>
                <w:b/>
                <w:spacing w:val="-3"/>
              </w:rPr>
              <w:t xml:space="preserve"> </w:t>
            </w:r>
            <w:r w:rsidRPr="00126475">
              <w:rPr>
                <w:rFonts w:ascii="Calibri"/>
                <w:b/>
              </w:rPr>
              <w:t>of Reimbursable Utilities</w:t>
            </w:r>
          </w:p>
        </w:tc>
        <w:tc>
          <w:tcPr>
            <w:tcW w:w="1800" w:type="dxa"/>
            <w:tcBorders>
              <w:top w:val="single" w:sz="4" w:space="0" w:color="000000"/>
              <w:left w:val="single" w:sz="4" w:space="0" w:color="000000"/>
              <w:bottom w:val="single" w:sz="4" w:space="0" w:color="000000"/>
              <w:right w:val="single" w:sz="4" w:space="0" w:color="000000"/>
            </w:tcBorders>
          </w:tcPr>
          <w:p w14:paraId="65C5CC45" w14:textId="77777777" w:rsidR="002A0BAB" w:rsidRPr="00126475" w:rsidRDefault="002A0BAB" w:rsidP="00192C69">
            <w:pPr>
              <w:pStyle w:val="TableParagraph"/>
              <w:spacing w:before="172" w:line="242" w:lineRule="auto"/>
              <w:ind w:left="740" w:right="242" w:hanging="477"/>
              <w:rPr>
                <w:rFonts w:ascii="Calibri" w:eastAsia="Calibri" w:hAnsi="Calibri" w:cs="Calibri"/>
              </w:rPr>
            </w:pPr>
            <w:r w:rsidRPr="00126475">
              <w:rPr>
                <w:rFonts w:ascii="Calibri"/>
                <w:b/>
              </w:rPr>
              <w:t>Breakdown of CST</w:t>
            </w:r>
          </w:p>
        </w:tc>
        <w:tc>
          <w:tcPr>
            <w:tcW w:w="1530" w:type="dxa"/>
            <w:tcBorders>
              <w:top w:val="single" w:sz="4" w:space="0" w:color="000000"/>
              <w:left w:val="single" w:sz="4" w:space="0" w:color="000000"/>
              <w:bottom w:val="single" w:sz="4" w:space="0" w:color="000000"/>
              <w:right w:val="single" w:sz="4" w:space="0" w:color="000000"/>
            </w:tcBorders>
          </w:tcPr>
          <w:p w14:paraId="703A59A4" w14:textId="77777777" w:rsidR="002A0BAB" w:rsidRPr="00126475" w:rsidRDefault="002A0BAB" w:rsidP="00192C69">
            <w:pPr>
              <w:pStyle w:val="TableParagraph"/>
              <w:spacing w:before="3"/>
              <w:rPr>
                <w:rFonts w:ascii="Calibri" w:eastAsia="Calibri" w:hAnsi="Calibri" w:cs="Calibri"/>
                <w:b/>
                <w:bCs/>
                <w:sz w:val="25"/>
                <w:szCs w:val="25"/>
              </w:rPr>
            </w:pPr>
          </w:p>
          <w:p w14:paraId="098DDBF9" w14:textId="77777777" w:rsidR="002A0BAB" w:rsidRPr="00126475" w:rsidRDefault="002A0BAB" w:rsidP="00192C69">
            <w:pPr>
              <w:pStyle w:val="TableParagraph"/>
              <w:ind w:left="313"/>
              <w:rPr>
                <w:rFonts w:ascii="Calibri" w:eastAsia="Calibri" w:hAnsi="Calibri" w:cs="Calibri"/>
              </w:rPr>
            </w:pPr>
            <w:r w:rsidRPr="00126475">
              <w:rPr>
                <w:rFonts w:ascii="Calibri"/>
                <w:b/>
              </w:rPr>
              <w:t>Total</w:t>
            </w:r>
            <w:r w:rsidRPr="00126475">
              <w:rPr>
                <w:rFonts w:ascii="Calibri"/>
                <w:b/>
                <w:spacing w:val="-10"/>
              </w:rPr>
              <w:t xml:space="preserve"> </w:t>
            </w:r>
            <w:r w:rsidRPr="00126475">
              <w:rPr>
                <w:rFonts w:ascii="Calibri"/>
                <w:b/>
              </w:rPr>
              <w:t>Cost</w:t>
            </w:r>
          </w:p>
        </w:tc>
      </w:tr>
      <w:tr w:rsidR="002A0BAB" w:rsidRPr="00126475" w14:paraId="0C2D6AC8" w14:textId="77777777" w:rsidTr="00192C69">
        <w:trPr>
          <w:trHeight w:hRule="exact" w:val="581"/>
        </w:trPr>
        <w:tc>
          <w:tcPr>
            <w:tcW w:w="2088" w:type="dxa"/>
            <w:tcBorders>
              <w:top w:val="single" w:sz="4" w:space="0" w:color="000000"/>
              <w:left w:val="single" w:sz="4" w:space="0" w:color="000000"/>
              <w:bottom w:val="single" w:sz="4" w:space="0" w:color="000000"/>
              <w:right w:val="single" w:sz="4" w:space="0" w:color="000000"/>
            </w:tcBorders>
          </w:tcPr>
          <w:p w14:paraId="074B3E9B" w14:textId="77777777" w:rsidR="002A0BAB" w:rsidRPr="00126475" w:rsidRDefault="002A0BAB" w:rsidP="00192C69">
            <w:pPr>
              <w:pStyle w:val="TableParagraph"/>
              <w:spacing w:before="36" w:line="242" w:lineRule="auto"/>
              <w:ind w:left="730" w:right="273" w:hanging="436"/>
              <w:rPr>
                <w:rFonts w:ascii="Calibri" w:eastAsia="Calibri" w:hAnsi="Calibri" w:cs="Calibri"/>
              </w:rPr>
            </w:pPr>
            <w:r w:rsidRPr="00126475">
              <w:rPr>
                <w:rFonts w:ascii="Calibri"/>
              </w:rPr>
              <w:t>TIA Programmed Budget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6CAD74D5" w14:textId="77777777" w:rsidR="002A0BAB" w:rsidRPr="00126475" w:rsidRDefault="002A0BAB" w:rsidP="00192C69"/>
        </w:tc>
        <w:tc>
          <w:tcPr>
            <w:tcW w:w="1710" w:type="dxa"/>
            <w:tcBorders>
              <w:top w:val="single" w:sz="4" w:space="0" w:color="000000"/>
              <w:left w:val="single" w:sz="4" w:space="0" w:color="000000"/>
              <w:bottom w:val="single" w:sz="4" w:space="0" w:color="000000"/>
              <w:right w:val="single" w:sz="4" w:space="0" w:color="000000"/>
            </w:tcBorders>
            <w:shd w:val="clear" w:color="auto" w:fill="CCCCCC"/>
          </w:tcPr>
          <w:p w14:paraId="5567F5E1" w14:textId="77777777" w:rsidR="002A0BAB" w:rsidRPr="00126475" w:rsidRDefault="002A0BAB" w:rsidP="00192C69"/>
        </w:tc>
        <w:tc>
          <w:tcPr>
            <w:tcW w:w="1890" w:type="dxa"/>
            <w:tcBorders>
              <w:top w:val="single" w:sz="4" w:space="0" w:color="000000"/>
              <w:left w:val="single" w:sz="4" w:space="0" w:color="000000"/>
              <w:bottom w:val="single" w:sz="4" w:space="0" w:color="000000"/>
              <w:right w:val="single" w:sz="4" w:space="0" w:color="000000"/>
            </w:tcBorders>
            <w:shd w:val="clear" w:color="auto" w:fill="CCCCCC"/>
          </w:tcPr>
          <w:p w14:paraId="1050A52A" w14:textId="77777777" w:rsidR="002A0BAB" w:rsidRPr="00126475" w:rsidRDefault="002A0BAB" w:rsidP="00192C69"/>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00DCE95E" w14:textId="77777777" w:rsidR="002A0BAB" w:rsidRPr="00126475" w:rsidRDefault="002A0BAB" w:rsidP="00192C69"/>
        </w:tc>
        <w:tc>
          <w:tcPr>
            <w:tcW w:w="1530" w:type="dxa"/>
            <w:tcBorders>
              <w:top w:val="single" w:sz="4" w:space="0" w:color="000000"/>
              <w:left w:val="single" w:sz="4" w:space="0" w:color="000000"/>
              <w:bottom w:val="single" w:sz="4" w:space="0" w:color="000000"/>
              <w:right w:val="single" w:sz="4" w:space="0" w:color="000000"/>
            </w:tcBorders>
          </w:tcPr>
          <w:p w14:paraId="35F17BF6" w14:textId="77777777" w:rsidR="002A0BAB" w:rsidRPr="00126475" w:rsidRDefault="002A0BAB" w:rsidP="00192C69"/>
        </w:tc>
      </w:tr>
      <w:tr w:rsidR="002A0BAB" w:rsidRPr="00126475" w14:paraId="5AB600FD" w14:textId="77777777" w:rsidTr="00192C69">
        <w:trPr>
          <w:trHeight w:hRule="exact" w:val="468"/>
        </w:trPr>
        <w:tc>
          <w:tcPr>
            <w:tcW w:w="2088" w:type="dxa"/>
            <w:tcBorders>
              <w:top w:val="single" w:sz="4" w:space="0" w:color="000000"/>
              <w:left w:val="single" w:sz="4" w:space="0" w:color="000000"/>
              <w:bottom w:val="single" w:sz="4" w:space="0" w:color="000000"/>
              <w:right w:val="single" w:sz="4" w:space="0" w:color="000000"/>
            </w:tcBorders>
          </w:tcPr>
          <w:p w14:paraId="45663480" w14:textId="77777777" w:rsidR="002A0BAB" w:rsidRPr="00126475" w:rsidRDefault="002A0BAB" w:rsidP="00192C69">
            <w:pPr>
              <w:pStyle w:val="TableParagraph"/>
              <w:spacing w:before="115"/>
              <w:ind w:left="18"/>
              <w:jc w:val="center"/>
              <w:rPr>
                <w:rFonts w:ascii="Calibri" w:eastAsia="Calibri" w:hAnsi="Calibri" w:cs="Calibri"/>
              </w:rPr>
            </w:pPr>
            <w:r w:rsidRPr="00126475">
              <w:rPr>
                <w:rFonts w:ascii="Calibri"/>
              </w:rPr>
              <w:t>Funded</w:t>
            </w:r>
            <w:r w:rsidRPr="00126475">
              <w:rPr>
                <w:rFonts w:ascii="Calibri"/>
                <w:spacing w:val="-7"/>
              </w:rPr>
              <w:t xml:space="preserve"> </w:t>
            </w:r>
            <w:r w:rsidRPr="00126475">
              <w:rPr>
                <w:rFonts w:ascii="Calibri"/>
              </w:rPr>
              <w:t>By</w:t>
            </w:r>
          </w:p>
        </w:tc>
        <w:tc>
          <w:tcPr>
            <w:tcW w:w="1530" w:type="dxa"/>
            <w:tcBorders>
              <w:top w:val="single" w:sz="4" w:space="0" w:color="000000"/>
              <w:left w:val="single" w:sz="4" w:space="0" w:color="000000"/>
              <w:bottom w:val="single" w:sz="4" w:space="0" w:color="000000"/>
              <w:right w:val="single" w:sz="4" w:space="0" w:color="000000"/>
            </w:tcBorders>
          </w:tcPr>
          <w:p w14:paraId="7CF8F507" w14:textId="77777777" w:rsidR="002A0BAB" w:rsidRPr="00126475" w:rsidRDefault="002A0BAB" w:rsidP="00192C69"/>
        </w:tc>
        <w:tc>
          <w:tcPr>
            <w:tcW w:w="1710" w:type="dxa"/>
            <w:tcBorders>
              <w:top w:val="single" w:sz="4" w:space="0" w:color="000000"/>
              <w:left w:val="single" w:sz="4" w:space="0" w:color="000000"/>
              <w:bottom w:val="single" w:sz="4" w:space="0" w:color="000000"/>
              <w:right w:val="single" w:sz="4" w:space="0" w:color="000000"/>
            </w:tcBorders>
          </w:tcPr>
          <w:p w14:paraId="75DD0846" w14:textId="77777777" w:rsidR="002A0BAB" w:rsidRPr="00126475" w:rsidRDefault="002A0BAB" w:rsidP="00192C69"/>
        </w:tc>
        <w:tc>
          <w:tcPr>
            <w:tcW w:w="1890" w:type="dxa"/>
            <w:tcBorders>
              <w:top w:val="single" w:sz="4" w:space="0" w:color="000000"/>
              <w:left w:val="single" w:sz="4" w:space="0" w:color="000000"/>
              <w:bottom w:val="single" w:sz="4" w:space="0" w:color="000000"/>
              <w:right w:val="single" w:sz="4" w:space="0" w:color="000000"/>
            </w:tcBorders>
          </w:tcPr>
          <w:p w14:paraId="3B9353A6" w14:textId="77777777" w:rsidR="002A0BAB" w:rsidRPr="00126475" w:rsidRDefault="002A0BAB" w:rsidP="00192C69"/>
        </w:tc>
        <w:tc>
          <w:tcPr>
            <w:tcW w:w="1800" w:type="dxa"/>
            <w:tcBorders>
              <w:top w:val="single" w:sz="4" w:space="0" w:color="000000"/>
              <w:left w:val="single" w:sz="4" w:space="0" w:color="000000"/>
              <w:bottom w:val="single" w:sz="4" w:space="0" w:color="000000"/>
              <w:right w:val="single" w:sz="4" w:space="0" w:color="000000"/>
            </w:tcBorders>
          </w:tcPr>
          <w:p w14:paraId="1DFCE8A4" w14:textId="77777777" w:rsidR="002A0BAB" w:rsidRPr="00126475" w:rsidRDefault="002A0BAB" w:rsidP="00192C69"/>
        </w:tc>
        <w:tc>
          <w:tcPr>
            <w:tcW w:w="1530" w:type="dxa"/>
            <w:tcBorders>
              <w:top w:val="single" w:sz="4" w:space="0" w:color="000000"/>
              <w:left w:val="single" w:sz="4" w:space="0" w:color="000000"/>
              <w:bottom w:val="single" w:sz="4" w:space="0" w:color="000000"/>
              <w:right w:val="single" w:sz="4" w:space="0" w:color="000000"/>
            </w:tcBorders>
            <w:shd w:val="clear" w:color="auto" w:fill="BEBEBE"/>
          </w:tcPr>
          <w:p w14:paraId="0A758D2F" w14:textId="77777777" w:rsidR="002A0BAB" w:rsidRPr="00126475" w:rsidRDefault="002A0BAB" w:rsidP="00192C69"/>
        </w:tc>
      </w:tr>
      <w:tr w:rsidR="002A0BAB" w:rsidRPr="00126475" w14:paraId="3F791B49" w14:textId="77777777" w:rsidTr="00192C69">
        <w:trPr>
          <w:trHeight w:hRule="exact" w:val="522"/>
        </w:trPr>
        <w:tc>
          <w:tcPr>
            <w:tcW w:w="2088" w:type="dxa"/>
            <w:tcBorders>
              <w:top w:val="single" w:sz="4" w:space="0" w:color="000000"/>
              <w:left w:val="single" w:sz="4" w:space="0" w:color="000000"/>
              <w:bottom w:val="single" w:sz="4" w:space="0" w:color="000000"/>
              <w:right w:val="single" w:sz="4" w:space="0" w:color="000000"/>
            </w:tcBorders>
          </w:tcPr>
          <w:p w14:paraId="1350DD9A" w14:textId="77777777" w:rsidR="002A0BAB" w:rsidRPr="00126475" w:rsidRDefault="002A0BAB" w:rsidP="00192C69">
            <w:pPr>
              <w:pStyle w:val="TableParagraph"/>
              <w:spacing w:before="143"/>
              <w:ind w:left="17"/>
              <w:jc w:val="center"/>
              <w:rPr>
                <w:rFonts w:ascii="Calibri" w:eastAsia="Calibri" w:hAnsi="Calibri" w:cs="Calibri"/>
              </w:rPr>
            </w:pPr>
            <w:r w:rsidRPr="00126475">
              <w:rPr>
                <w:rFonts w:ascii="Calibri"/>
              </w:rPr>
              <w:t>Date of</w:t>
            </w:r>
            <w:r w:rsidRPr="00126475">
              <w:rPr>
                <w:rFonts w:ascii="Calibri"/>
                <w:spacing w:val="-9"/>
              </w:rPr>
              <w:t xml:space="preserve"> </w:t>
            </w:r>
            <w:r w:rsidRPr="00126475">
              <w:rPr>
                <w:rFonts w:ascii="Calibri"/>
              </w:rPr>
              <w:t>Estimate</w:t>
            </w:r>
          </w:p>
        </w:tc>
        <w:tc>
          <w:tcPr>
            <w:tcW w:w="1530" w:type="dxa"/>
            <w:tcBorders>
              <w:top w:val="single" w:sz="4" w:space="0" w:color="000000"/>
              <w:left w:val="single" w:sz="4" w:space="0" w:color="000000"/>
              <w:bottom w:val="single" w:sz="4" w:space="0" w:color="000000"/>
              <w:right w:val="single" w:sz="4" w:space="0" w:color="000000"/>
            </w:tcBorders>
          </w:tcPr>
          <w:p w14:paraId="205221CF" w14:textId="77777777" w:rsidR="002A0BAB" w:rsidRPr="00126475" w:rsidRDefault="002A0BAB" w:rsidP="00192C69"/>
        </w:tc>
        <w:tc>
          <w:tcPr>
            <w:tcW w:w="1710" w:type="dxa"/>
            <w:tcBorders>
              <w:top w:val="single" w:sz="4" w:space="0" w:color="000000"/>
              <w:left w:val="single" w:sz="4" w:space="0" w:color="000000"/>
              <w:bottom w:val="single" w:sz="4" w:space="0" w:color="000000"/>
              <w:right w:val="single" w:sz="4" w:space="0" w:color="000000"/>
            </w:tcBorders>
          </w:tcPr>
          <w:p w14:paraId="09E7B2E8" w14:textId="77777777" w:rsidR="002A0BAB" w:rsidRPr="00126475" w:rsidRDefault="002A0BAB" w:rsidP="00192C69"/>
        </w:tc>
        <w:tc>
          <w:tcPr>
            <w:tcW w:w="1890" w:type="dxa"/>
            <w:tcBorders>
              <w:top w:val="single" w:sz="4" w:space="0" w:color="000000"/>
              <w:left w:val="single" w:sz="4" w:space="0" w:color="000000"/>
              <w:bottom w:val="single" w:sz="4" w:space="0" w:color="000000"/>
              <w:right w:val="single" w:sz="4" w:space="0" w:color="000000"/>
            </w:tcBorders>
          </w:tcPr>
          <w:p w14:paraId="18C7244F" w14:textId="77777777" w:rsidR="002A0BAB" w:rsidRPr="00126475" w:rsidRDefault="002A0BAB" w:rsidP="00192C69"/>
        </w:tc>
        <w:tc>
          <w:tcPr>
            <w:tcW w:w="1800" w:type="dxa"/>
            <w:tcBorders>
              <w:top w:val="single" w:sz="4" w:space="0" w:color="000000"/>
              <w:left w:val="single" w:sz="4" w:space="0" w:color="000000"/>
              <w:bottom w:val="single" w:sz="4" w:space="0" w:color="000000"/>
              <w:right w:val="single" w:sz="4" w:space="0" w:color="000000"/>
            </w:tcBorders>
          </w:tcPr>
          <w:p w14:paraId="2AC89CC1" w14:textId="77777777" w:rsidR="002A0BAB" w:rsidRPr="00126475" w:rsidRDefault="002A0BAB" w:rsidP="00192C69"/>
        </w:tc>
        <w:tc>
          <w:tcPr>
            <w:tcW w:w="1530" w:type="dxa"/>
            <w:tcBorders>
              <w:top w:val="single" w:sz="4" w:space="0" w:color="000000"/>
              <w:left w:val="single" w:sz="4" w:space="0" w:color="000000"/>
              <w:bottom w:val="single" w:sz="4" w:space="0" w:color="000000"/>
              <w:right w:val="single" w:sz="4" w:space="0" w:color="000000"/>
            </w:tcBorders>
            <w:shd w:val="clear" w:color="auto" w:fill="BEBEBE"/>
          </w:tcPr>
          <w:p w14:paraId="6D325879" w14:textId="77777777" w:rsidR="002A0BAB" w:rsidRPr="00126475" w:rsidRDefault="002A0BAB" w:rsidP="00192C69"/>
        </w:tc>
      </w:tr>
      <w:tr w:rsidR="002A0BAB" w:rsidRPr="00126475" w14:paraId="6F869BEC" w14:textId="77777777" w:rsidTr="00192C69">
        <w:trPr>
          <w:trHeight w:hRule="exact" w:val="468"/>
        </w:trPr>
        <w:tc>
          <w:tcPr>
            <w:tcW w:w="2088" w:type="dxa"/>
            <w:tcBorders>
              <w:top w:val="single" w:sz="4" w:space="0" w:color="000000"/>
              <w:left w:val="single" w:sz="4" w:space="0" w:color="000000"/>
              <w:bottom w:val="single" w:sz="4" w:space="0" w:color="000000"/>
              <w:right w:val="single" w:sz="4" w:space="0" w:color="000000"/>
            </w:tcBorders>
          </w:tcPr>
          <w:p w14:paraId="241886C7" w14:textId="77777777" w:rsidR="002A0BAB" w:rsidRPr="00126475" w:rsidRDefault="002A0BAB" w:rsidP="00192C69">
            <w:pPr>
              <w:pStyle w:val="TableParagraph"/>
              <w:spacing w:before="115"/>
              <w:ind w:left="17"/>
              <w:jc w:val="center"/>
              <w:rPr>
                <w:rFonts w:ascii="Calibri" w:eastAsia="Calibri" w:hAnsi="Calibri" w:cs="Calibri"/>
              </w:rPr>
            </w:pPr>
            <w:r w:rsidRPr="00126475">
              <w:rPr>
                <w:rFonts w:ascii="Calibri"/>
              </w:rPr>
              <w:t>Estimated</w:t>
            </w:r>
            <w:r w:rsidRPr="00126475">
              <w:rPr>
                <w:rFonts w:ascii="Calibri"/>
                <w:spacing w:val="-9"/>
              </w:rPr>
              <w:t xml:space="preserve"> </w:t>
            </w:r>
            <w:r w:rsidRPr="00126475">
              <w:rPr>
                <w:rFonts w:ascii="Calibri"/>
              </w:rPr>
              <w:t>Amount</w:t>
            </w:r>
          </w:p>
        </w:tc>
        <w:tc>
          <w:tcPr>
            <w:tcW w:w="1530" w:type="dxa"/>
            <w:tcBorders>
              <w:top w:val="single" w:sz="4" w:space="0" w:color="000000"/>
              <w:left w:val="single" w:sz="4" w:space="0" w:color="000000"/>
              <w:bottom w:val="single" w:sz="4" w:space="0" w:color="000000"/>
              <w:right w:val="single" w:sz="4" w:space="0" w:color="000000"/>
            </w:tcBorders>
          </w:tcPr>
          <w:p w14:paraId="5BF7502A" w14:textId="77777777" w:rsidR="002A0BAB" w:rsidRPr="00126475" w:rsidRDefault="002A0BAB" w:rsidP="00192C69"/>
        </w:tc>
        <w:tc>
          <w:tcPr>
            <w:tcW w:w="1710" w:type="dxa"/>
            <w:tcBorders>
              <w:top w:val="single" w:sz="4" w:space="0" w:color="000000"/>
              <w:left w:val="single" w:sz="4" w:space="0" w:color="000000"/>
              <w:bottom w:val="single" w:sz="4" w:space="0" w:color="000000"/>
              <w:right w:val="single" w:sz="4" w:space="0" w:color="000000"/>
            </w:tcBorders>
          </w:tcPr>
          <w:p w14:paraId="39CB4D39" w14:textId="77777777" w:rsidR="002A0BAB" w:rsidRPr="00126475" w:rsidRDefault="002A0BAB" w:rsidP="00192C69"/>
        </w:tc>
        <w:tc>
          <w:tcPr>
            <w:tcW w:w="1890" w:type="dxa"/>
            <w:tcBorders>
              <w:top w:val="single" w:sz="4" w:space="0" w:color="000000"/>
              <w:left w:val="single" w:sz="4" w:space="0" w:color="000000"/>
              <w:bottom w:val="single" w:sz="4" w:space="0" w:color="000000"/>
              <w:right w:val="single" w:sz="4" w:space="0" w:color="000000"/>
            </w:tcBorders>
          </w:tcPr>
          <w:p w14:paraId="475E681C" w14:textId="77777777" w:rsidR="002A0BAB" w:rsidRPr="00126475" w:rsidRDefault="002A0BAB" w:rsidP="00192C69"/>
        </w:tc>
        <w:tc>
          <w:tcPr>
            <w:tcW w:w="1800" w:type="dxa"/>
            <w:tcBorders>
              <w:top w:val="single" w:sz="4" w:space="0" w:color="000000"/>
              <w:left w:val="single" w:sz="4" w:space="0" w:color="000000"/>
              <w:bottom w:val="single" w:sz="4" w:space="0" w:color="000000"/>
              <w:right w:val="single" w:sz="4" w:space="0" w:color="000000"/>
            </w:tcBorders>
          </w:tcPr>
          <w:p w14:paraId="0BCCE34D" w14:textId="77777777" w:rsidR="002A0BAB" w:rsidRPr="00126475" w:rsidRDefault="002A0BAB" w:rsidP="00192C69"/>
        </w:tc>
        <w:tc>
          <w:tcPr>
            <w:tcW w:w="1530" w:type="dxa"/>
            <w:tcBorders>
              <w:top w:val="single" w:sz="4" w:space="0" w:color="000000"/>
              <w:left w:val="single" w:sz="4" w:space="0" w:color="000000"/>
              <w:bottom w:val="single" w:sz="4" w:space="0" w:color="000000"/>
              <w:right w:val="single" w:sz="4" w:space="0" w:color="000000"/>
            </w:tcBorders>
            <w:shd w:val="clear" w:color="auto" w:fill="BEBEBE"/>
          </w:tcPr>
          <w:p w14:paraId="4E38AE61" w14:textId="77777777" w:rsidR="002A0BAB" w:rsidRPr="00126475" w:rsidRDefault="002A0BAB" w:rsidP="00192C69"/>
        </w:tc>
      </w:tr>
      <w:tr w:rsidR="002A0BAB" w:rsidRPr="00126475" w14:paraId="64980651" w14:textId="77777777" w:rsidTr="00192C69">
        <w:trPr>
          <w:trHeight w:hRule="exact" w:val="522"/>
        </w:trPr>
        <w:tc>
          <w:tcPr>
            <w:tcW w:w="2088" w:type="dxa"/>
            <w:tcBorders>
              <w:top w:val="single" w:sz="4" w:space="0" w:color="000000"/>
              <w:left w:val="single" w:sz="4" w:space="0" w:color="000000"/>
              <w:bottom w:val="single" w:sz="4" w:space="0" w:color="000000"/>
              <w:right w:val="single" w:sz="4" w:space="0" w:color="000000"/>
            </w:tcBorders>
          </w:tcPr>
          <w:p w14:paraId="1A18A107" w14:textId="77777777" w:rsidR="002A0BAB" w:rsidRPr="00126475" w:rsidRDefault="002A0BAB" w:rsidP="00192C69">
            <w:pPr>
              <w:pStyle w:val="TableParagraph"/>
              <w:ind w:left="14"/>
              <w:jc w:val="center"/>
            </w:pPr>
            <w:r w:rsidRPr="00126475">
              <w:t>Budget Contingency/ Inflation</w:t>
            </w:r>
          </w:p>
          <w:p w14:paraId="3DE6396C" w14:textId="77777777" w:rsidR="002A0BAB" w:rsidRPr="00126475" w:rsidRDefault="002A0BAB" w:rsidP="00192C69">
            <w:pPr>
              <w:pStyle w:val="TableParagraph"/>
              <w:spacing w:before="115"/>
              <w:ind w:left="17"/>
              <w:jc w:val="center"/>
              <w:rPr>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4435C0B2" w14:textId="77777777" w:rsidR="002A0BAB" w:rsidRPr="00126475" w:rsidRDefault="002A0BAB" w:rsidP="00192C69"/>
        </w:tc>
        <w:tc>
          <w:tcPr>
            <w:tcW w:w="1710" w:type="dxa"/>
            <w:tcBorders>
              <w:top w:val="single" w:sz="4" w:space="0" w:color="000000"/>
              <w:left w:val="single" w:sz="4" w:space="0" w:color="000000"/>
              <w:bottom w:val="single" w:sz="4" w:space="0" w:color="000000"/>
              <w:right w:val="single" w:sz="4" w:space="0" w:color="000000"/>
            </w:tcBorders>
          </w:tcPr>
          <w:p w14:paraId="5D2E4C0C" w14:textId="77777777" w:rsidR="002A0BAB" w:rsidRPr="00126475" w:rsidRDefault="002A0BAB" w:rsidP="00192C69"/>
        </w:tc>
        <w:tc>
          <w:tcPr>
            <w:tcW w:w="1890" w:type="dxa"/>
            <w:tcBorders>
              <w:top w:val="single" w:sz="4" w:space="0" w:color="000000"/>
              <w:left w:val="single" w:sz="4" w:space="0" w:color="000000"/>
              <w:bottom w:val="single" w:sz="4" w:space="0" w:color="000000"/>
              <w:right w:val="single" w:sz="4" w:space="0" w:color="000000"/>
            </w:tcBorders>
          </w:tcPr>
          <w:p w14:paraId="54284AF7" w14:textId="77777777" w:rsidR="002A0BAB" w:rsidRPr="00126475" w:rsidRDefault="002A0BAB" w:rsidP="00192C69"/>
        </w:tc>
        <w:tc>
          <w:tcPr>
            <w:tcW w:w="1800" w:type="dxa"/>
            <w:tcBorders>
              <w:top w:val="single" w:sz="4" w:space="0" w:color="000000"/>
              <w:left w:val="single" w:sz="4" w:space="0" w:color="000000"/>
              <w:bottom w:val="single" w:sz="4" w:space="0" w:color="000000"/>
              <w:right w:val="single" w:sz="4" w:space="0" w:color="000000"/>
            </w:tcBorders>
          </w:tcPr>
          <w:p w14:paraId="28D0C112" w14:textId="77777777" w:rsidR="002A0BAB" w:rsidRPr="00126475" w:rsidRDefault="002A0BAB" w:rsidP="00192C69"/>
        </w:tc>
        <w:tc>
          <w:tcPr>
            <w:tcW w:w="1530" w:type="dxa"/>
            <w:tcBorders>
              <w:top w:val="single" w:sz="4" w:space="0" w:color="000000"/>
              <w:left w:val="single" w:sz="4" w:space="0" w:color="000000"/>
              <w:bottom w:val="single" w:sz="4" w:space="0" w:color="000000"/>
              <w:right w:val="single" w:sz="4" w:space="0" w:color="000000"/>
            </w:tcBorders>
            <w:shd w:val="clear" w:color="auto" w:fill="BEBEBE"/>
          </w:tcPr>
          <w:p w14:paraId="6B8B931F" w14:textId="77777777" w:rsidR="002A0BAB" w:rsidRPr="00126475" w:rsidRDefault="002A0BAB" w:rsidP="00192C69"/>
        </w:tc>
      </w:tr>
      <w:tr w:rsidR="002A0BAB" w:rsidRPr="00126475" w14:paraId="40D148A1" w14:textId="77777777" w:rsidTr="00192C69">
        <w:trPr>
          <w:trHeight w:hRule="exact" w:val="559"/>
        </w:trPr>
        <w:tc>
          <w:tcPr>
            <w:tcW w:w="2088" w:type="dxa"/>
            <w:tcBorders>
              <w:top w:val="single" w:sz="4" w:space="0" w:color="000000"/>
              <w:left w:val="single" w:sz="4" w:space="0" w:color="000000"/>
              <w:bottom w:val="single" w:sz="4" w:space="0" w:color="000000"/>
              <w:right w:val="single" w:sz="4" w:space="0" w:color="000000"/>
            </w:tcBorders>
          </w:tcPr>
          <w:p w14:paraId="37374D95" w14:textId="77777777" w:rsidR="002A0BAB" w:rsidRPr="00126475" w:rsidRDefault="002A0BAB" w:rsidP="00192C69">
            <w:pPr>
              <w:pStyle w:val="TableParagraph"/>
              <w:spacing w:before="161"/>
              <w:ind w:left="17"/>
              <w:jc w:val="center"/>
              <w:rPr>
                <w:rFonts w:ascii="Calibri" w:eastAsia="Calibri" w:hAnsi="Calibri" w:cs="Calibri"/>
              </w:rPr>
            </w:pPr>
            <w:r w:rsidRPr="00126475">
              <w:rPr>
                <w:rFonts w:ascii="Calibri"/>
                <w:b/>
              </w:rPr>
              <w:t>Total Estimated</w:t>
            </w:r>
            <w:r w:rsidRPr="00126475">
              <w:rPr>
                <w:rFonts w:ascii="Calibri"/>
                <w:b/>
                <w:spacing w:val="-10"/>
              </w:rPr>
              <w:t xml:space="preserve"> </w:t>
            </w:r>
            <w:r w:rsidRPr="00126475">
              <w:rPr>
                <w:rFonts w:ascii="Calibri"/>
                <w:b/>
              </w:rPr>
              <w:t>Cost</w:t>
            </w:r>
          </w:p>
        </w:tc>
        <w:tc>
          <w:tcPr>
            <w:tcW w:w="1530" w:type="dxa"/>
            <w:tcBorders>
              <w:top w:val="single" w:sz="4" w:space="0" w:color="000000"/>
              <w:left w:val="single" w:sz="4" w:space="0" w:color="000000"/>
              <w:bottom w:val="single" w:sz="4" w:space="0" w:color="000000"/>
              <w:right w:val="single" w:sz="4" w:space="0" w:color="000000"/>
            </w:tcBorders>
          </w:tcPr>
          <w:p w14:paraId="5FA82624" w14:textId="77777777" w:rsidR="002A0BAB" w:rsidRPr="00126475" w:rsidRDefault="002A0BAB" w:rsidP="00192C69"/>
        </w:tc>
        <w:tc>
          <w:tcPr>
            <w:tcW w:w="1710" w:type="dxa"/>
            <w:tcBorders>
              <w:top w:val="single" w:sz="4" w:space="0" w:color="000000"/>
              <w:left w:val="single" w:sz="4" w:space="0" w:color="000000"/>
              <w:bottom w:val="single" w:sz="4" w:space="0" w:color="000000"/>
              <w:right w:val="single" w:sz="4" w:space="0" w:color="000000"/>
            </w:tcBorders>
          </w:tcPr>
          <w:p w14:paraId="50CC2B30" w14:textId="77777777" w:rsidR="002A0BAB" w:rsidRPr="00126475" w:rsidRDefault="002A0BAB" w:rsidP="00192C69"/>
        </w:tc>
        <w:tc>
          <w:tcPr>
            <w:tcW w:w="1890" w:type="dxa"/>
            <w:tcBorders>
              <w:top w:val="single" w:sz="4" w:space="0" w:color="000000"/>
              <w:left w:val="single" w:sz="4" w:space="0" w:color="000000"/>
              <w:bottom w:val="single" w:sz="4" w:space="0" w:color="000000"/>
              <w:right w:val="single" w:sz="4" w:space="0" w:color="000000"/>
            </w:tcBorders>
          </w:tcPr>
          <w:p w14:paraId="43A1B0CC" w14:textId="77777777" w:rsidR="002A0BAB" w:rsidRPr="00126475" w:rsidRDefault="002A0BAB" w:rsidP="00192C69"/>
        </w:tc>
        <w:tc>
          <w:tcPr>
            <w:tcW w:w="1800" w:type="dxa"/>
            <w:tcBorders>
              <w:top w:val="single" w:sz="4" w:space="0" w:color="000000"/>
              <w:left w:val="single" w:sz="4" w:space="0" w:color="000000"/>
              <w:bottom w:val="single" w:sz="4" w:space="0" w:color="000000"/>
              <w:right w:val="single" w:sz="4" w:space="0" w:color="000000"/>
            </w:tcBorders>
          </w:tcPr>
          <w:p w14:paraId="2D084C37" w14:textId="77777777" w:rsidR="002A0BAB" w:rsidRPr="00126475" w:rsidRDefault="002A0BAB" w:rsidP="00192C69"/>
        </w:tc>
        <w:tc>
          <w:tcPr>
            <w:tcW w:w="1530" w:type="dxa"/>
            <w:tcBorders>
              <w:top w:val="single" w:sz="4" w:space="0" w:color="000000"/>
              <w:left w:val="single" w:sz="4" w:space="0" w:color="000000"/>
              <w:bottom w:val="single" w:sz="4" w:space="0" w:color="000000"/>
              <w:right w:val="single" w:sz="4" w:space="0" w:color="000000"/>
            </w:tcBorders>
          </w:tcPr>
          <w:p w14:paraId="3260A61C" w14:textId="77777777" w:rsidR="002A0BAB" w:rsidRPr="00126475" w:rsidRDefault="002A0BAB" w:rsidP="00192C69"/>
        </w:tc>
      </w:tr>
      <w:tr w:rsidR="00126475" w:rsidRPr="00126475" w14:paraId="4BAB731C" w14:textId="77777777" w:rsidTr="00126475">
        <w:trPr>
          <w:trHeight w:hRule="exact" w:val="894"/>
        </w:trPr>
        <w:tc>
          <w:tcPr>
            <w:tcW w:w="2088" w:type="dxa"/>
            <w:tcBorders>
              <w:top w:val="single" w:sz="4" w:space="0" w:color="000000"/>
              <w:left w:val="single" w:sz="4" w:space="0" w:color="000000"/>
              <w:bottom w:val="single" w:sz="4" w:space="0" w:color="000000"/>
              <w:right w:val="single" w:sz="4" w:space="0" w:color="000000"/>
            </w:tcBorders>
          </w:tcPr>
          <w:p w14:paraId="52C77A66" w14:textId="412DEED8" w:rsidR="00126475" w:rsidRPr="00126475" w:rsidRDefault="00126475" w:rsidP="00192C69">
            <w:pPr>
              <w:pStyle w:val="TableParagraph"/>
              <w:spacing w:before="161"/>
              <w:ind w:left="17"/>
              <w:jc w:val="center"/>
              <w:rPr>
                <w:rFonts w:ascii="Calibri"/>
                <w:b/>
              </w:rPr>
            </w:pPr>
            <w:r w:rsidRPr="00126475">
              <w:rPr>
                <w:rFonts w:ascii="Calibri"/>
                <w:b/>
              </w:rPr>
              <w:t>Revised Total Estimated Cost</w:t>
            </w:r>
          </w:p>
        </w:tc>
        <w:tc>
          <w:tcPr>
            <w:tcW w:w="1530" w:type="dxa"/>
            <w:tcBorders>
              <w:top w:val="single" w:sz="4" w:space="0" w:color="000000"/>
              <w:left w:val="single" w:sz="4" w:space="0" w:color="000000"/>
              <w:bottom w:val="single" w:sz="4" w:space="0" w:color="000000"/>
              <w:right w:val="single" w:sz="4" w:space="0" w:color="000000"/>
            </w:tcBorders>
          </w:tcPr>
          <w:p w14:paraId="49AF7737" w14:textId="77777777" w:rsidR="00126475" w:rsidRPr="00126475" w:rsidRDefault="00126475" w:rsidP="00192C69"/>
        </w:tc>
        <w:tc>
          <w:tcPr>
            <w:tcW w:w="1710" w:type="dxa"/>
            <w:tcBorders>
              <w:top w:val="single" w:sz="4" w:space="0" w:color="000000"/>
              <w:left w:val="single" w:sz="4" w:space="0" w:color="000000"/>
              <w:bottom w:val="single" w:sz="4" w:space="0" w:color="000000"/>
              <w:right w:val="single" w:sz="4" w:space="0" w:color="000000"/>
            </w:tcBorders>
          </w:tcPr>
          <w:p w14:paraId="6B7D62DA" w14:textId="77777777" w:rsidR="00126475" w:rsidRPr="00126475" w:rsidRDefault="00126475" w:rsidP="00192C69"/>
        </w:tc>
        <w:tc>
          <w:tcPr>
            <w:tcW w:w="1890" w:type="dxa"/>
            <w:tcBorders>
              <w:top w:val="single" w:sz="4" w:space="0" w:color="000000"/>
              <w:left w:val="single" w:sz="4" w:space="0" w:color="000000"/>
              <w:bottom w:val="single" w:sz="4" w:space="0" w:color="000000"/>
              <w:right w:val="single" w:sz="4" w:space="0" w:color="000000"/>
            </w:tcBorders>
          </w:tcPr>
          <w:p w14:paraId="44463849" w14:textId="77777777" w:rsidR="00126475" w:rsidRPr="00126475" w:rsidRDefault="00126475" w:rsidP="00192C69"/>
        </w:tc>
        <w:tc>
          <w:tcPr>
            <w:tcW w:w="1800" w:type="dxa"/>
            <w:tcBorders>
              <w:top w:val="single" w:sz="4" w:space="0" w:color="000000"/>
              <w:left w:val="single" w:sz="4" w:space="0" w:color="000000"/>
              <w:bottom w:val="single" w:sz="4" w:space="0" w:color="000000"/>
              <w:right w:val="single" w:sz="4" w:space="0" w:color="000000"/>
            </w:tcBorders>
          </w:tcPr>
          <w:p w14:paraId="54EA225C" w14:textId="77777777" w:rsidR="00126475" w:rsidRPr="00126475" w:rsidRDefault="00126475" w:rsidP="00192C69"/>
        </w:tc>
        <w:tc>
          <w:tcPr>
            <w:tcW w:w="1530" w:type="dxa"/>
            <w:tcBorders>
              <w:top w:val="single" w:sz="4" w:space="0" w:color="000000"/>
              <w:left w:val="single" w:sz="4" w:space="0" w:color="000000"/>
              <w:bottom w:val="single" w:sz="4" w:space="0" w:color="000000"/>
              <w:right w:val="single" w:sz="4" w:space="0" w:color="000000"/>
            </w:tcBorders>
          </w:tcPr>
          <w:p w14:paraId="3534F518" w14:textId="77777777" w:rsidR="00126475" w:rsidRPr="00126475" w:rsidRDefault="00126475" w:rsidP="00192C69"/>
        </w:tc>
      </w:tr>
    </w:tbl>
    <w:p w14:paraId="01E43818" w14:textId="77777777" w:rsidR="00E75DB6" w:rsidRDefault="00E75DB6" w:rsidP="00E75DB6">
      <w:pPr>
        <w:spacing w:line="264" w:lineRule="auto"/>
        <w:jc w:val="both"/>
      </w:pPr>
    </w:p>
    <w:p w14:paraId="5F8E4149" w14:textId="77777777" w:rsidR="00E75DB6" w:rsidRPr="00292A83" w:rsidRDefault="00E75DB6" w:rsidP="00E75DB6">
      <w:pPr>
        <w:spacing w:line="264" w:lineRule="auto"/>
        <w:contextualSpacing/>
        <w:jc w:val="both"/>
        <w:rPr>
          <w:spacing w:val="-2"/>
        </w:rPr>
      </w:pPr>
      <w:r w:rsidRPr="00D92CAC">
        <w:t xml:space="preserve">*CST Cost </w:t>
      </w:r>
      <w:proofErr w:type="gramStart"/>
      <w:r w:rsidRPr="00D92CAC">
        <w:t>includes:</w:t>
      </w:r>
      <w:proofErr w:type="gramEnd"/>
      <w:r w:rsidRPr="00D92CAC">
        <w:t xml:space="preserve"> Construction, Engineering and Inspection, Contingencies and </w:t>
      </w:r>
      <w:r>
        <w:t>Asphalt Fuel Price</w:t>
      </w:r>
      <w:r w:rsidRPr="00D92CAC">
        <w:t xml:space="preserve"> Adjustment</w:t>
      </w:r>
      <w:r w:rsidRPr="004B6322">
        <w:rPr>
          <w:spacing w:val="-2"/>
        </w:rPr>
        <w:t>.</w:t>
      </w:r>
      <w:r>
        <w:rPr>
          <w:spacing w:val="-2"/>
        </w:rPr>
        <w:t xml:space="preserve"> </w:t>
      </w:r>
    </w:p>
    <w:p w14:paraId="6F6B6A5A" w14:textId="77777777" w:rsidR="00E75DB6" w:rsidRDefault="00E75DB6" w:rsidP="00E75DB6">
      <w:pPr>
        <w:pStyle w:val="ListParagraph"/>
        <w:widowControl/>
        <w:numPr>
          <w:ilvl w:val="0"/>
          <w:numId w:val="5"/>
        </w:numPr>
        <w:spacing w:line="264" w:lineRule="auto"/>
        <w:ind w:left="360"/>
        <w:contextualSpacing/>
        <w:rPr>
          <w:i/>
          <w:color w:val="0066FF"/>
          <w:spacing w:val="-2"/>
        </w:rPr>
      </w:pPr>
      <w:bookmarkStart w:id="8" w:name="_Hlk56764136"/>
      <w:bookmarkStart w:id="9" w:name="_Hlk20140796"/>
      <w:bookmarkStart w:id="10" w:name="_Hlk22538154"/>
      <w:r>
        <w:rPr>
          <w:i/>
          <w:color w:val="0066FF"/>
          <w:spacing w:val="-2"/>
        </w:rPr>
        <w:t>Proposed Funding Source(s): show Federal, State, Local, or Undetermined as applicable (i.e.  Federal, State, Federal/State, Federal/State/Local, undetermined, etc.).  Please contact GDOT PM if questions.</w:t>
      </w:r>
    </w:p>
    <w:bookmarkEnd w:id="8"/>
    <w:bookmarkEnd w:id="9"/>
    <w:bookmarkEnd w:id="10"/>
    <w:p w14:paraId="06DC00ED" w14:textId="77777777" w:rsidR="00E75DB6" w:rsidRDefault="00E75DB6" w:rsidP="00E75DB6">
      <w:pPr>
        <w:pStyle w:val="ListParagraph"/>
        <w:widowControl/>
        <w:numPr>
          <w:ilvl w:val="0"/>
          <w:numId w:val="5"/>
        </w:numPr>
        <w:spacing w:line="264" w:lineRule="auto"/>
        <w:ind w:left="360"/>
        <w:contextualSpacing/>
        <w:rPr>
          <w:i/>
          <w:color w:val="0066FF"/>
          <w:spacing w:val="-2"/>
        </w:rPr>
      </w:pPr>
      <w:r>
        <w:rPr>
          <w:i/>
          <w:color w:val="0066FF"/>
          <w:spacing w:val="-2"/>
        </w:rPr>
        <w:t xml:space="preserve">ROW, Utility, and CST estimates are to be included in attachments. Date of Estimate is the date the estimate was reviewed and/or approved. Estimates developed by design team are to be identified and noted below table (example: ** ROW Estimate developed by design team - submitted to GDOT for approval on xx/xx/xx). Total Cost Difference = </w:t>
      </w:r>
      <w:bookmarkStart w:id="11" w:name="_Hlk21959344"/>
      <w:r>
        <w:rPr>
          <w:i/>
          <w:color w:val="0066FF"/>
          <w:spacing w:val="-2"/>
        </w:rPr>
        <w:t xml:space="preserve">Total Programmed cost vs Total Estimated Cost. </w:t>
      </w:r>
      <w:bookmarkEnd w:id="11"/>
      <w:r>
        <w:rPr>
          <w:i/>
          <w:color w:val="0066FF"/>
          <w:spacing w:val="-2"/>
        </w:rPr>
        <w:t xml:space="preserve">If the total estimated cost is $2 Million or 20% greater than the total programmed cost, a brief explanation of the anticipated source of the additional required funding is needed (e.g., additional funding anticipated through SPLOST funds, additional federal or state funds will be pursued, etc.). </w:t>
      </w:r>
    </w:p>
    <w:p w14:paraId="411C2BE3" w14:textId="77777777" w:rsidR="00E75DB6" w:rsidRPr="00F66465" w:rsidRDefault="00E75DB6" w:rsidP="00E75DB6">
      <w:pPr>
        <w:spacing w:line="264" w:lineRule="auto"/>
        <w:ind w:left="360"/>
        <w:contextualSpacing/>
        <w:jc w:val="both"/>
      </w:pPr>
      <w:r>
        <w:rPr>
          <w:i/>
          <w:color w:val="0066FF"/>
          <w:spacing w:val="-2"/>
        </w:rPr>
        <w:t>If Railroad PE and CONST costs are included in the PE Funding and Reimbursable Utilities, add note below table.</w:t>
      </w:r>
    </w:p>
    <w:p w14:paraId="70CC683F" w14:textId="77777777" w:rsidR="00E75DB6" w:rsidRPr="00F66465" w:rsidRDefault="00E75DB6" w:rsidP="00E75DB6">
      <w:pPr>
        <w:spacing w:line="264" w:lineRule="auto"/>
        <w:contextualSpacing/>
      </w:pPr>
      <w:r w:rsidRPr="00F66465">
        <w:rPr>
          <w:b/>
        </w:rPr>
        <w:t>Recommendation:</w:t>
      </w:r>
      <w:r w:rsidRPr="00F66465">
        <w:t xml:space="preserve">  Recommend that the proposed revision to the concept be approved for implementation.</w:t>
      </w:r>
    </w:p>
    <w:p w14:paraId="6CC82F59" w14:textId="77777777" w:rsidR="00E75DB6" w:rsidRPr="00F66465" w:rsidRDefault="00E75DB6" w:rsidP="00E75DB6">
      <w:pPr>
        <w:spacing w:line="264" w:lineRule="auto"/>
        <w:contextualSpacing/>
        <w:jc w:val="both"/>
      </w:pPr>
    </w:p>
    <w:p w14:paraId="56CD49EA" w14:textId="77777777" w:rsidR="00E75DB6" w:rsidRPr="000B333F" w:rsidRDefault="00E75DB6" w:rsidP="00E75DB6">
      <w:pPr>
        <w:spacing w:line="264" w:lineRule="auto"/>
        <w:contextualSpacing/>
        <w:jc w:val="both"/>
        <w:rPr>
          <w:i/>
          <w:color w:val="0066FF"/>
        </w:rPr>
      </w:pPr>
      <w:r w:rsidRPr="00F66465">
        <w:rPr>
          <w:b/>
        </w:rPr>
        <w:t xml:space="preserve">Comments:  </w:t>
      </w:r>
      <w:r w:rsidRPr="000B333F">
        <w:rPr>
          <w:i/>
          <w:color w:val="0066FF"/>
        </w:rPr>
        <w:t>Add comments/notes as appropriate</w:t>
      </w:r>
      <w:r>
        <w:rPr>
          <w:i/>
          <w:color w:val="0066FF"/>
        </w:rPr>
        <w:t xml:space="preserve"> listing other information relevant to the revision.</w:t>
      </w:r>
    </w:p>
    <w:p w14:paraId="1C997518" w14:textId="77777777" w:rsidR="00E75DB6" w:rsidRPr="00F66465" w:rsidRDefault="00E75DB6" w:rsidP="00E75DB6">
      <w:pPr>
        <w:spacing w:line="264" w:lineRule="auto"/>
        <w:contextualSpacing/>
        <w:jc w:val="both"/>
      </w:pPr>
    </w:p>
    <w:p w14:paraId="5884DF68" w14:textId="77777777" w:rsidR="00126475" w:rsidRDefault="00126475" w:rsidP="00E75DB6">
      <w:pPr>
        <w:spacing w:line="264" w:lineRule="auto"/>
        <w:contextualSpacing/>
        <w:jc w:val="both"/>
        <w:rPr>
          <w:b/>
        </w:rPr>
      </w:pPr>
    </w:p>
    <w:p w14:paraId="2608D986" w14:textId="77777777" w:rsidR="00126475" w:rsidRDefault="00126475" w:rsidP="00E75DB6">
      <w:pPr>
        <w:spacing w:line="264" w:lineRule="auto"/>
        <w:contextualSpacing/>
        <w:jc w:val="both"/>
        <w:rPr>
          <w:b/>
        </w:rPr>
      </w:pPr>
    </w:p>
    <w:p w14:paraId="21EF40E4" w14:textId="77777777" w:rsidR="00126475" w:rsidRDefault="00126475" w:rsidP="00E75DB6">
      <w:pPr>
        <w:spacing w:line="264" w:lineRule="auto"/>
        <w:contextualSpacing/>
        <w:jc w:val="both"/>
        <w:rPr>
          <w:b/>
        </w:rPr>
      </w:pPr>
    </w:p>
    <w:p w14:paraId="462DE073" w14:textId="3C8DAB3E" w:rsidR="00E75DB6" w:rsidRPr="00A249BD" w:rsidRDefault="00E75DB6" w:rsidP="00E75DB6">
      <w:pPr>
        <w:spacing w:line="264" w:lineRule="auto"/>
        <w:contextualSpacing/>
        <w:jc w:val="both"/>
        <w:rPr>
          <w:i/>
          <w:color w:val="0066FF"/>
          <w:spacing w:val="-2"/>
        </w:rPr>
      </w:pPr>
      <w:r w:rsidRPr="00F66465">
        <w:rPr>
          <w:b/>
        </w:rPr>
        <w:t>Attachments:</w:t>
      </w:r>
      <w:r>
        <w:rPr>
          <w:b/>
        </w:rPr>
        <w:t xml:space="preserve"> </w:t>
      </w:r>
      <w:r w:rsidRPr="00A249BD">
        <w:rPr>
          <w:i/>
          <w:color w:val="0066FF"/>
          <w:spacing w:val="-2"/>
        </w:rPr>
        <w:t>General guidance for attachments is provided in the Concept Report Template (PDP Appendix A)</w:t>
      </w:r>
    </w:p>
    <w:p w14:paraId="69088799" w14:textId="77777777" w:rsidR="00E75DB6" w:rsidRDefault="00E75DB6" w:rsidP="00E75DB6">
      <w:pPr>
        <w:pStyle w:val="ListParagraph"/>
        <w:widowControl/>
        <w:numPr>
          <w:ilvl w:val="0"/>
          <w:numId w:val="4"/>
        </w:numPr>
        <w:spacing w:line="264" w:lineRule="auto"/>
        <w:contextualSpacing/>
        <w:jc w:val="both"/>
      </w:pPr>
      <w:r>
        <w:t>Project Location M</w:t>
      </w:r>
      <w:r w:rsidRPr="00F66465">
        <w:t>ap</w:t>
      </w:r>
      <w:r>
        <w:t xml:space="preserve"> </w:t>
      </w:r>
    </w:p>
    <w:p w14:paraId="0746E109" w14:textId="77777777" w:rsidR="00E75DB6" w:rsidRPr="00D613A9" w:rsidRDefault="00E75DB6" w:rsidP="00E75DB6">
      <w:pPr>
        <w:pStyle w:val="ListParagraph"/>
        <w:widowControl/>
        <w:numPr>
          <w:ilvl w:val="0"/>
          <w:numId w:val="4"/>
        </w:numPr>
        <w:spacing w:line="264" w:lineRule="auto"/>
        <w:contextualSpacing/>
        <w:jc w:val="both"/>
      </w:pPr>
      <w:r w:rsidRPr="000D6074">
        <w:t>Concept Layout</w:t>
      </w:r>
      <w:r w:rsidRPr="00680660">
        <w:rPr>
          <w:color w:val="000000" w:themeColor="text1"/>
        </w:rPr>
        <w:t xml:space="preserve">(s) </w:t>
      </w:r>
    </w:p>
    <w:p w14:paraId="4533D1B0" w14:textId="77777777" w:rsidR="00E75DB6" w:rsidRPr="004B6322" w:rsidRDefault="00E75DB6" w:rsidP="00E75DB6">
      <w:pPr>
        <w:widowControl/>
        <w:numPr>
          <w:ilvl w:val="0"/>
          <w:numId w:val="4"/>
        </w:numPr>
        <w:spacing w:line="264" w:lineRule="auto"/>
        <w:contextualSpacing/>
        <w:jc w:val="both"/>
      </w:pPr>
      <w:r w:rsidRPr="004B6322">
        <w:rPr>
          <w:spacing w:val="2"/>
        </w:rPr>
        <w:t>T</w:t>
      </w:r>
      <w:r w:rsidRPr="004B6322">
        <w:rPr>
          <w:spacing w:val="-5"/>
        </w:rPr>
        <w:t>y</w:t>
      </w:r>
      <w:r w:rsidRPr="004B6322">
        <w:t>pi</w:t>
      </w:r>
      <w:r w:rsidRPr="004B6322">
        <w:rPr>
          <w:spacing w:val="1"/>
        </w:rPr>
        <w:t>c</w:t>
      </w:r>
      <w:r w:rsidRPr="004B6322">
        <w:rPr>
          <w:spacing w:val="-1"/>
        </w:rPr>
        <w:t>a</w:t>
      </w:r>
      <w:r w:rsidRPr="004B6322">
        <w:t>l s</w:t>
      </w:r>
      <w:r w:rsidRPr="004B6322">
        <w:rPr>
          <w:spacing w:val="-1"/>
        </w:rPr>
        <w:t>ec</w:t>
      </w:r>
      <w:r w:rsidRPr="004B6322">
        <w:t>tion</w:t>
      </w:r>
      <w:r>
        <w:t>(</w:t>
      </w:r>
      <w:r w:rsidRPr="004B6322">
        <w:t>s</w:t>
      </w:r>
      <w:r>
        <w:t>)</w:t>
      </w:r>
      <w:r w:rsidRPr="00C917B3">
        <w:rPr>
          <w:i/>
          <w:color w:val="0066FF"/>
          <w:spacing w:val="-2"/>
        </w:rPr>
        <w:t xml:space="preserve"> </w:t>
      </w:r>
      <w:r>
        <w:rPr>
          <w:i/>
          <w:color w:val="0066FF"/>
          <w:spacing w:val="-2"/>
        </w:rPr>
        <w:t>attach updated typical section(s) if being revised</w:t>
      </w:r>
    </w:p>
    <w:p w14:paraId="70002859" w14:textId="77777777" w:rsidR="00E75DB6" w:rsidRDefault="00E75DB6" w:rsidP="00E75DB6">
      <w:pPr>
        <w:pStyle w:val="ListParagraph"/>
        <w:widowControl/>
        <w:numPr>
          <w:ilvl w:val="0"/>
          <w:numId w:val="4"/>
        </w:numPr>
        <w:spacing w:line="264" w:lineRule="auto"/>
        <w:contextualSpacing/>
        <w:jc w:val="both"/>
      </w:pPr>
      <w:r>
        <w:t xml:space="preserve">Detailed </w:t>
      </w:r>
      <w:r w:rsidRPr="00F66465">
        <w:t>Cost Estimate(s)</w:t>
      </w:r>
    </w:p>
    <w:p w14:paraId="5118CF40" w14:textId="77777777" w:rsidR="00E75DB6" w:rsidRPr="004B6322" w:rsidRDefault="00E75DB6" w:rsidP="00E75DB6">
      <w:pPr>
        <w:widowControl/>
        <w:numPr>
          <w:ilvl w:val="1"/>
          <w:numId w:val="4"/>
        </w:numPr>
        <w:tabs>
          <w:tab w:val="left" w:pos="7200"/>
        </w:tabs>
        <w:spacing w:line="264" w:lineRule="auto"/>
        <w:jc w:val="both"/>
      </w:pPr>
      <w:r w:rsidRPr="004B6322">
        <w:rPr>
          <w:spacing w:val="1"/>
        </w:rPr>
        <w:t>C</w:t>
      </w:r>
      <w:r w:rsidRPr="004B6322">
        <w:t>onst</w:t>
      </w:r>
      <w:r w:rsidRPr="004B6322">
        <w:rPr>
          <w:spacing w:val="-1"/>
        </w:rPr>
        <w:t>r</w:t>
      </w:r>
      <w:r w:rsidRPr="004B6322">
        <w:t>u</w:t>
      </w:r>
      <w:r w:rsidRPr="004B6322">
        <w:rPr>
          <w:spacing w:val="-1"/>
        </w:rPr>
        <w:t>c</w:t>
      </w:r>
      <w:r w:rsidRPr="004B6322">
        <w:t xml:space="preserve">tion </w:t>
      </w:r>
      <w:r>
        <w:t>Cost Estimate</w:t>
      </w:r>
      <w:r w:rsidRPr="00244FEA">
        <w:rPr>
          <w:i/>
          <w:color w:val="0066FF"/>
          <w:spacing w:val="-5"/>
        </w:rPr>
        <w:t xml:space="preserve"> </w:t>
      </w:r>
      <w:bookmarkStart w:id="12" w:name="_Hlk91765970"/>
      <w:r>
        <w:rPr>
          <w:i/>
          <w:color w:val="0066FF"/>
          <w:spacing w:val="-5"/>
        </w:rPr>
        <w:t>CST estimates should be generated using AASHTOWare and</w:t>
      </w:r>
      <w:r w:rsidRPr="00CD0645">
        <w:rPr>
          <w:i/>
          <w:color w:val="0066FF"/>
          <w:spacing w:val="-5"/>
        </w:rPr>
        <w:t xml:space="preserve"> </w:t>
      </w:r>
      <w:r>
        <w:rPr>
          <w:i/>
          <w:color w:val="0066FF"/>
          <w:spacing w:val="-5"/>
        </w:rPr>
        <w:t xml:space="preserve">include </w:t>
      </w:r>
      <w:r w:rsidRPr="00CD0645">
        <w:rPr>
          <w:i/>
          <w:color w:val="0066FF"/>
          <w:spacing w:val="-5"/>
        </w:rPr>
        <w:t>Revisions to Programmed Costs and Cost Estimate Worksheets</w:t>
      </w:r>
      <w:r w:rsidDel="002E2B00">
        <w:rPr>
          <w:i/>
          <w:color w:val="0066FF"/>
          <w:spacing w:val="-5"/>
        </w:rPr>
        <w:t xml:space="preserve"> </w:t>
      </w:r>
      <w:r>
        <w:rPr>
          <w:i/>
          <w:color w:val="0066FF"/>
          <w:spacing w:val="-5"/>
        </w:rPr>
        <w:t xml:space="preserve">[see R.O.A.D.S.&gt; </w:t>
      </w:r>
      <w:r>
        <w:rPr>
          <w:bCs/>
          <w:i/>
          <w:color w:val="0066FF"/>
          <w:position w:val="-1"/>
        </w:rPr>
        <w:t xml:space="preserve">Design Manuals&gt; Design Related Resources&gt; Engineering Services&gt; </w:t>
      </w:r>
      <w:r w:rsidRPr="0055747B">
        <w:rPr>
          <w:bCs/>
          <w:i/>
          <w:color w:val="0066FF"/>
          <w:position w:val="-1"/>
        </w:rPr>
        <w:t>Revisions to Programmed Costs template</w:t>
      </w:r>
      <w:r w:rsidRPr="0091583B">
        <w:rPr>
          <w:bCs/>
          <w:i/>
          <w:color w:val="C00000"/>
          <w:position w:val="-1"/>
        </w:rPr>
        <w:t xml:space="preserve">: </w:t>
      </w:r>
      <w:hyperlink r:id="rId10" w:history="1">
        <w:r w:rsidRPr="0091583B">
          <w:rPr>
            <w:rStyle w:val="Hyperlink"/>
            <w:i/>
            <w:color w:val="C00000"/>
          </w:rPr>
          <w:t>http://www.dot.ga.gov/PS/DesignManuals/DesignResources</w:t>
        </w:r>
      </w:hyperlink>
      <w:r>
        <w:rPr>
          <w:rStyle w:val="Hyperlink"/>
          <w:i/>
          <w:color w:val="C00000"/>
        </w:rPr>
        <w:t>]</w:t>
      </w:r>
      <w:bookmarkEnd w:id="12"/>
    </w:p>
    <w:p w14:paraId="3FD399E6" w14:textId="77777777" w:rsidR="00E75DB6" w:rsidRPr="00C917B3" w:rsidRDefault="00E75DB6" w:rsidP="00E75DB6">
      <w:pPr>
        <w:widowControl/>
        <w:numPr>
          <w:ilvl w:val="1"/>
          <w:numId w:val="4"/>
        </w:numPr>
        <w:tabs>
          <w:tab w:val="left" w:pos="4230"/>
          <w:tab w:val="left" w:pos="7200"/>
        </w:tabs>
        <w:spacing w:line="264" w:lineRule="auto"/>
        <w:jc w:val="both"/>
      </w:pPr>
      <w:r w:rsidRPr="006765D6">
        <w:rPr>
          <w:spacing w:val="1"/>
        </w:rPr>
        <w:t>R</w:t>
      </w:r>
      <w:r w:rsidRPr="004B6322">
        <w:t>i</w:t>
      </w:r>
      <w:r w:rsidRPr="006765D6">
        <w:rPr>
          <w:spacing w:val="-2"/>
        </w:rPr>
        <w:t>g</w:t>
      </w:r>
      <w:r w:rsidRPr="004B6322">
        <w:t>ht</w:t>
      </w:r>
      <w:r w:rsidRPr="006765D6">
        <w:rPr>
          <w:spacing w:val="-1"/>
        </w:rPr>
        <w:t>-</w:t>
      </w:r>
      <w:r w:rsidRPr="004B6322">
        <w:t>o</w:t>
      </w:r>
      <w:r w:rsidRPr="006765D6">
        <w:rPr>
          <w:spacing w:val="-1"/>
        </w:rPr>
        <w:t>f-</w:t>
      </w:r>
      <w:r w:rsidRPr="006765D6">
        <w:rPr>
          <w:spacing w:val="1"/>
        </w:rPr>
        <w:t>W</w:t>
      </w:r>
      <w:r w:rsidRPr="006765D6">
        <w:rPr>
          <w:spacing w:val="4"/>
        </w:rPr>
        <w:t>a</w:t>
      </w:r>
      <w:r w:rsidRPr="006765D6">
        <w:rPr>
          <w:spacing w:val="-5"/>
        </w:rPr>
        <w:t>y</w:t>
      </w:r>
      <w:r>
        <w:rPr>
          <w:spacing w:val="-5"/>
        </w:rPr>
        <w:t xml:space="preserve"> </w:t>
      </w:r>
      <w:r>
        <w:rPr>
          <w:i/>
          <w:color w:val="0066FF"/>
          <w:spacing w:val="-5"/>
        </w:rPr>
        <w:t>Attach</w:t>
      </w:r>
      <w:r w:rsidRPr="00967FD1">
        <w:rPr>
          <w:i/>
          <w:color w:val="0066FF"/>
        </w:rPr>
        <w:t xml:space="preserve"> GDOT </w:t>
      </w:r>
      <w:r w:rsidRPr="006765D6">
        <w:rPr>
          <w:i/>
          <w:color w:val="0066FF"/>
        </w:rPr>
        <w:t xml:space="preserve">ROW Cost Estimate Summary </w:t>
      </w:r>
      <w:r>
        <w:rPr>
          <w:i/>
          <w:color w:val="0066FF"/>
        </w:rPr>
        <w:t>page</w:t>
      </w:r>
      <w:r>
        <w:rPr>
          <w:i/>
          <w:caps/>
          <w:color w:val="0066FF"/>
        </w:rPr>
        <w:t xml:space="preserve">. </w:t>
      </w:r>
      <w:r>
        <w:rPr>
          <w:i/>
          <w:color w:val="0066FF"/>
        </w:rPr>
        <w:t>I</w:t>
      </w:r>
      <w:r w:rsidRPr="006765D6">
        <w:rPr>
          <w:i/>
          <w:color w:val="0066FF"/>
        </w:rPr>
        <w:t xml:space="preserve">f </w:t>
      </w:r>
      <w:r>
        <w:rPr>
          <w:i/>
          <w:color w:val="0066FF"/>
        </w:rPr>
        <w:t>ROW Cost Estimate was not developed or approved by GDOT Office of ROW, add footnote to ROW Cost Estimate Summary Page identifying author &amp; organization</w:t>
      </w:r>
      <w:r w:rsidRPr="00166854">
        <w:rPr>
          <w:i/>
          <w:color w:val="0066FF"/>
        </w:rPr>
        <w:t xml:space="preserve"> on summary</w:t>
      </w:r>
      <w:r>
        <w:rPr>
          <w:i/>
          <w:color w:val="0066FF"/>
        </w:rPr>
        <w:t>. Do not include ROW cost worksheets.</w:t>
      </w:r>
    </w:p>
    <w:p w14:paraId="33C3E99E" w14:textId="77777777" w:rsidR="00E75DB6" w:rsidRPr="004B6322" w:rsidRDefault="00E75DB6" w:rsidP="00E75DB6">
      <w:pPr>
        <w:widowControl/>
        <w:numPr>
          <w:ilvl w:val="1"/>
          <w:numId w:val="4"/>
        </w:numPr>
        <w:tabs>
          <w:tab w:val="left" w:pos="7200"/>
        </w:tabs>
        <w:spacing w:line="264" w:lineRule="auto"/>
        <w:jc w:val="both"/>
      </w:pPr>
      <w:proofErr w:type="spellStart"/>
      <w:r>
        <w:rPr>
          <w:lang w:val="es-MX"/>
        </w:rPr>
        <w:t>Section</w:t>
      </w:r>
      <w:proofErr w:type="spellEnd"/>
      <w:r>
        <w:rPr>
          <w:lang w:val="es-MX"/>
        </w:rPr>
        <w:t xml:space="preserve"> 404 </w:t>
      </w:r>
      <w:proofErr w:type="spellStart"/>
      <w:r>
        <w:rPr>
          <w:lang w:val="es-MX"/>
        </w:rPr>
        <w:t>Mitigation</w:t>
      </w:r>
      <w:proofErr w:type="spellEnd"/>
      <w:r>
        <w:rPr>
          <w:lang w:val="es-MX"/>
        </w:rPr>
        <w:t xml:space="preserve"> </w:t>
      </w:r>
      <w:bookmarkStart w:id="13" w:name="_Hlk91766208"/>
      <w:r>
        <w:rPr>
          <w:i/>
          <w:color w:val="0066FF"/>
        </w:rPr>
        <w:t>Mitigation cost estimates from the Office of Environmental Services Special Projects Coordinator (currently L</w:t>
      </w:r>
      <w:r w:rsidRPr="000A6761">
        <w:rPr>
          <w:i/>
          <w:color w:val="0066FF"/>
        </w:rPr>
        <w:t>isa Westberry</w:t>
      </w:r>
      <w:r>
        <w:rPr>
          <w:i/>
          <w:color w:val="0066FF"/>
        </w:rPr>
        <w:t>)</w:t>
      </w:r>
    </w:p>
    <w:bookmarkEnd w:id="13"/>
    <w:p w14:paraId="7DE61CCC" w14:textId="77777777" w:rsidR="00E75DB6" w:rsidRPr="004B6322" w:rsidRDefault="00E75DB6" w:rsidP="00E75DB6">
      <w:pPr>
        <w:widowControl/>
        <w:numPr>
          <w:ilvl w:val="1"/>
          <w:numId w:val="4"/>
        </w:numPr>
        <w:tabs>
          <w:tab w:val="left" w:pos="7200"/>
        </w:tabs>
        <w:spacing w:line="264" w:lineRule="auto"/>
      </w:pPr>
      <w:r w:rsidRPr="004B6322">
        <w:t>Utiliti</w:t>
      </w:r>
      <w:r w:rsidRPr="00D2178D">
        <w:rPr>
          <w:spacing w:val="-1"/>
        </w:rPr>
        <w:t>e</w:t>
      </w:r>
      <w:r w:rsidRPr="004B6322">
        <w:t>s</w:t>
      </w:r>
      <w:r>
        <w:t xml:space="preserve"> </w:t>
      </w:r>
      <w:r>
        <w:rPr>
          <w:i/>
          <w:color w:val="0066FF"/>
        </w:rPr>
        <w:t xml:space="preserve">Include </w:t>
      </w:r>
      <w:r w:rsidRPr="00C917B3">
        <w:rPr>
          <w:i/>
          <w:color w:val="0066FF"/>
        </w:rPr>
        <w:t>Railroad</w:t>
      </w:r>
      <w:r>
        <w:rPr>
          <w:i/>
          <w:color w:val="0066FF"/>
        </w:rPr>
        <w:t xml:space="preserve"> costs</w:t>
      </w:r>
      <w:r w:rsidRPr="00C917B3">
        <w:rPr>
          <w:i/>
          <w:color w:val="0066FF"/>
        </w:rPr>
        <w:t xml:space="preserve"> if applicable</w:t>
      </w:r>
      <w:r>
        <w:rPr>
          <w:i/>
          <w:color w:val="0066FF"/>
        </w:rPr>
        <w:t>. I</w:t>
      </w:r>
      <w:r w:rsidRPr="006765D6">
        <w:rPr>
          <w:i/>
          <w:color w:val="0066FF"/>
        </w:rPr>
        <w:t xml:space="preserve">f </w:t>
      </w:r>
      <w:r>
        <w:rPr>
          <w:i/>
          <w:color w:val="0066FF"/>
        </w:rPr>
        <w:t>RR costs were not developed by GDOT Utilities personnel, identify author &amp; organization on cost estimate</w:t>
      </w:r>
    </w:p>
    <w:p w14:paraId="7FEBCC78" w14:textId="77777777" w:rsidR="00E75DB6" w:rsidRPr="00A249BD" w:rsidRDefault="00E75DB6" w:rsidP="00E75DB6">
      <w:pPr>
        <w:widowControl/>
        <w:numPr>
          <w:ilvl w:val="0"/>
          <w:numId w:val="4"/>
        </w:numPr>
        <w:spacing w:line="264" w:lineRule="auto"/>
        <w:contextualSpacing/>
        <w:jc w:val="both"/>
      </w:pPr>
      <w:r>
        <w:t xml:space="preserve">Concept Utility Report </w:t>
      </w:r>
      <w:r w:rsidRPr="00F56AC0">
        <w:rPr>
          <w:i/>
          <w:color w:val="0066FF"/>
        </w:rPr>
        <w:t>if</w:t>
      </w:r>
      <w:r>
        <w:rPr>
          <w:i/>
          <w:color w:val="0066FF"/>
        </w:rPr>
        <w:t xml:space="preserve"> applicable– provided by District Utilities</w:t>
      </w:r>
    </w:p>
    <w:p w14:paraId="14101C4B" w14:textId="77777777" w:rsidR="00E75DB6" w:rsidRPr="00AE231C" w:rsidRDefault="00E75DB6" w:rsidP="00E75DB6">
      <w:pPr>
        <w:pStyle w:val="ListParagraph"/>
        <w:widowControl/>
        <w:numPr>
          <w:ilvl w:val="0"/>
          <w:numId w:val="4"/>
        </w:numPr>
        <w:spacing w:line="264" w:lineRule="auto"/>
        <w:contextualSpacing/>
        <w:jc w:val="both"/>
        <w:rPr>
          <w:i/>
        </w:rPr>
      </w:pPr>
      <w:r w:rsidRPr="00F66465">
        <w:t xml:space="preserve">Conforming plan’s network schematics showing thru lanes </w:t>
      </w:r>
      <w:r w:rsidRPr="00244FEA">
        <w:rPr>
          <w:i/>
          <w:color w:val="0066FF"/>
        </w:rPr>
        <w:t xml:space="preserve">Required for </w:t>
      </w:r>
      <w:r>
        <w:rPr>
          <w:i/>
          <w:color w:val="0066FF"/>
        </w:rPr>
        <w:t xml:space="preserve">capacity-adding projects in air quality </w:t>
      </w:r>
      <w:r w:rsidRPr="00417627">
        <w:rPr>
          <w:i/>
          <w:color w:val="0066FF"/>
        </w:rPr>
        <w:t>non</w:t>
      </w:r>
      <w:r w:rsidRPr="006074CE">
        <w:rPr>
          <w:i/>
          <w:color w:val="0066FF"/>
        </w:rPr>
        <w:t>-</w:t>
      </w:r>
      <w:r w:rsidRPr="00417627">
        <w:rPr>
          <w:i/>
          <w:color w:val="0066FF"/>
        </w:rPr>
        <w:t>attainm</w:t>
      </w:r>
      <w:r w:rsidRPr="006074CE">
        <w:rPr>
          <w:i/>
          <w:color w:val="0066FF"/>
        </w:rPr>
        <w:t>e</w:t>
      </w:r>
      <w:r w:rsidRPr="00417627">
        <w:rPr>
          <w:i/>
          <w:color w:val="0066FF"/>
        </w:rPr>
        <w:t>nt ar</w:t>
      </w:r>
      <w:r w:rsidRPr="006074CE">
        <w:rPr>
          <w:i/>
          <w:color w:val="0066FF"/>
        </w:rPr>
        <w:t>e</w:t>
      </w:r>
      <w:r w:rsidRPr="00417627">
        <w:rPr>
          <w:i/>
          <w:color w:val="0066FF"/>
        </w:rPr>
        <w:t>as onl</w:t>
      </w:r>
      <w:r w:rsidRPr="006074CE">
        <w:rPr>
          <w:i/>
          <w:color w:val="0066FF"/>
        </w:rPr>
        <w:t>y</w:t>
      </w:r>
      <w:r w:rsidRPr="000B333F" w:rsidDel="008F1894">
        <w:rPr>
          <w:i/>
          <w:color w:val="0066FF"/>
        </w:rPr>
        <w:t xml:space="preserve"> </w:t>
      </w:r>
    </w:p>
    <w:p w14:paraId="491A3719" w14:textId="77777777" w:rsidR="00E75DB6" w:rsidRPr="00F66465" w:rsidRDefault="00E75DB6" w:rsidP="00E75DB6">
      <w:pPr>
        <w:pStyle w:val="ListParagraph"/>
        <w:widowControl/>
        <w:numPr>
          <w:ilvl w:val="0"/>
          <w:numId w:val="4"/>
        </w:numPr>
        <w:spacing w:line="264" w:lineRule="auto"/>
        <w:contextualSpacing/>
        <w:jc w:val="both"/>
      </w:pPr>
      <w:r w:rsidRPr="00F66465">
        <w:t>Other supporting documents as needed</w:t>
      </w:r>
      <w:r>
        <w:t xml:space="preserve"> </w:t>
      </w:r>
      <w:r w:rsidRPr="008F1894">
        <w:rPr>
          <w:i/>
          <w:color w:val="0066FF"/>
        </w:rPr>
        <w:t>i.e., meeting minutes - in order most recent to oldest</w:t>
      </w:r>
    </w:p>
    <w:p w14:paraId="0DC0895C" w14:textId="77777777" w:rsidR="00E75DB6" w:rsidRDefault="00E75DB6" w:rsidP="00E75DB6">
      <w:pPr>
        <w:spacing w:line="264" w:lineRule="auto"/>
        <w:jc w:val="both"/>
      </w:pPr>
    </w:p>
    <w:p w14:paraId="5D94E273" w14:textId="32B07B87" w:rsidR="00E75DB6" w:rsidRPr="004B6322" w:rsidRDefault="00E75DB6" w:rsidP="00E75DB6">
      <w:pPr>
        <w:spacing w:line="264" w:lineRule="auto"/>
        <w:rPr>
          <w:b/>
          <w:spacing w:val="-2"/>
          <w:sz w:val="28"/>
          <w:szCs w:val="28"/>
        </w:rPr>
      </w:pPr>
      <w:r w:rsidRPr="004B6322">
        <w:rPr>
          <w:b/>
          <w:spacing w:val="-2"/>
          <w:sz w:val="28"/>
          <w:szCs w:val="28"/>
        </w:rPr>
        <w:t xml:space="preserve">APPROVALS </w:t>
      </w:r>
      <w:r w:rsidR="00CF1FC4">
        <w:rPr>
          <w:i/>
          <w:color w:val="0066FF"/>
        </w:rPr>
        <w:t>(remove GDOT signatures if not required)</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5377"/>
        <w:gridCol w:w="246"/>
        <w:gridCol w:w="2105"/>
      </w:tblGrid>
      <w:tr w:rsidR="00E75DB6" w:rsidRPr="007F32EF" w14:paraId="0394405D" w14:textId="77777777" w:rsidTr="00192C69">
        <w:trPr>
          <w:jc w:val="center"/>
        </w:trPr>
        <w:tc>
          <w:tcPr>
            <w:tcW w:w="1920" w:type="dxa"/>
          </w:tcPr>
          <w:p w14:paraId="33C041AD" w14:textId="77777777" w:rsidR="00E75DB6" w:rsidRPr="004B6322" w:rsidRDefault="00E75DB6" w:rsidP="00192C69">
            <w:pPr>
              <w:spacing w:line="264" w:lineRule="auto"/>
              <w:jc w:val="right"/>
              <w:rPr>
                <w:spacing w:val="-2"/>
                <w:sz w:val="24"/>
              </w:rPr>
            </w:pPr>
            <w:bookmarkStart w:id="14" w:name="_Hlk22535329"/>
          </w:p>
        </w:tc>
        <w:tc>
          <w:tcPr>
            <w:tcW w:w="5377" w:type="dxa"/>
          </w:tcPr>
          <w:p w14:paraId="71A452E6" w14:textId="77777777" w:rsidR="00E75DB6" w:rsidRPr="004B6322" w:rsidRDefault="00E75DB6" w:rsidP="00192C69">
            <w:pPr>
              <w:spacing w:line="264" w:lineRule="auto"/>
              <w:rPr>
                <w:spacing w:val="-2"/>
                <w:sz w:val="24"/>
              </w:rPr>
            </w:pPr>
          </w:p>
        </w:tc>
        <w:tc>
          <w:tcPr>
            <w:tcW w:w="246" w:type="dxa"/>
          </w:tcPr>
          <w:p w14:paraId="480D4594" w14:textId="77777777" w:rsidR="00E75DB6" w:rsidRPr="004B6322" w:rsidRDefault="00E75DB6" w:rsidP="00192C69">
            <w:pPr>
              <w:spacing w:line="264" w:lineRule="auto"/>
              <w:rPr>
                <w:spacing w:val="-2"/>
                <w:sz w:val="24"/>
              </w:rPr>
            </w:pPr>
          </w:p>
        </w:tc>
        <w:tc>
          <w:tcPr>
            <w:tcW w:w="2105" w:type="dxa"/>
          </w:tcPr>
          <w:p w14:paraId="40331AB4" w14:textId="77777777" w:rsidR="00E75DB6" w:rsidRPr="004B6322" w:rsidRDefault="00E75DB6" w:rsidP="00192C69">
            <w:pPr>
              <w:spacing w:line="264" w:lineRule="auto"/>
              <w:rPr>
                <w:spacing w:val="-2"/>
                <w:sz w:val="24"/>
              </w:rPr>
            </w:pPr>
          </w:p>
        </w:tc>
      </w:tr>
      <w:tr w:rsidR="00E75DB6" w:rsidRPr="007F32EF" w14:paraId="379A63B5" w14:textId="77777777" w:rsidTr="00192C69">
        <w:trPr>
          <w:jc w:val="center"/>
        </w:trPr>
        <w:tc>
          <w:tcPr>
            <w:tcW w:w="1920" w:type="dxa"/>
            <w:vAlign w:val="center"/>
          </w:tcPr>
          <w:p w14:paraId="6975E282" w14:textId="77777777" w:rsidR="00E75DB6" w:rsidRPr="00264D40" w:rsidRDefault="00E75DB6" w:rsidP="00192C69">
            <w:pPr>
              <w:spacing w:line="264" w:lineRule="auto"/>
              <w:jc w:val="right"/>
              <w:rPr>
                <w:b/>
                <w:spacing w:val="-2"/>
              </w:rPr>
            </w:pPr>
            <w:r w:rsidRPr="00264D40">
              <w:rPr>
                <w:b/>
                <w:spacing w:val="-2"/>
              </w:rPr>
              <w:t>Concur:</w:t>
            </w:r>
          </w:p>
        </w:tc>
        <w:tc>
          <w:tcPr>
            <w:tcW w:w="5377" w:type="dxa"/>
            <w:tcBorders>
              <w:bottom w:val="single" w:sz="8" w:space="0" w:color="auto"/>
            </w:tcBorders>
          </w:tcPr>
          <w:p w14:paraId="6A7F944D" w14:textId="77777777" w:rsidR="00E75DB6" w:rsidRPr="00177D96" w:rsidRDefault="00E75DB6" w:rsidP="00192C69">
            <w:pPr>
              <w:spacing w:line="264" w:lineRule="auto"/>
              <w:rPr>
                <w:spacing w:val="-2"/>
              </w:rPr>
            </w:pPr>
          </w:p>
        </w:tc>
        <w:tc>
          <w:tcPr>
            <w:tcW w:w="246" w:type="dxa"/>
          </w:tcPr>
          <w:p w14:paraId="3B695093" w14:textId="77777777" w:rsidR="00E75DB6" w:rsidRPr="00177D96" w:rsidRDefault="00E75DB6" w:rsidP="00192C69">
            <w:pPr>
              <w:spacing w:line="264" w:lineRule="auto"/>
              <w:rPr>
                <w:spacing w:val="-2"/>
              </w:rPr>
            </w:pPr>
          </w:p>
        </w:tc>
        <w:tc>
          <w:tcPr>
            <w:tcW w:w="2105" w:type="dxa"/>
            <w:tcBorders>
              <w:bottom w:val="single" w:sz="8" w:space="0" w:color="auto"/>
            </w:tcBorders>
          </w:tcPr>
          <w:p w14:paraId="5244E1E1" w14:textId="77777777" w:rsidR="00E75DB6" w:rsidRPr="00177D96" w:rsidRDefault="00E75DB6" w:rsidP="00192C69">
            <w:pPr>
              <w:spacing w:line="264" w:lineRule="auto"/>
              <w:jc w:val="center"/>
              <w:rPr>
                <w:spacing w:val="-2"/>
              </w:rPr>
            </w:pPr>
          </w:p>
        </w:tc>
      </w:tr>
      <w:tr w:rsidR="00E75DB6" w:rsidRPr="007F32EF" w14:paraId="662917A2" w14:textId="77777777" w:rsidTr="00192C69">
        <w:trPr>
          <w:jc w:val="center"/>
        </w:trPr>
        <w:tc>
          <w:tcPr>
            <w:tcW w:w="1920" w:type="dxa"/>
          </w:tcPr>
          <w:p w14:paraId="38EFF0F8" w14:textId="77777777" w:rsidR="00E75DB6" w:rsidRPr="00264D40" w:rsidRDefault="00E75DB6" w:rsidP="00192C69">
            <w:pPr>
              <w:spacing w:line="264" w:lineRule="auto"/>
              <w:jc w:val="right"/>
              <w:rPr>
                <w:b/>
                <w:spacing w:val="-2"/>
              </w:rPr>
            </w:pPr>
          </w:p>
        </w:tc>
        <w:tc>
          <w:tcPr>
            <w:tcW w:w="5377" w:type="dxa"/>
            <w:tcBorders>
              <w:top w:val="single" w:sz="8" w:space="0" w:color="auto"/>
            </w:tcBorders>
          </w:tcPr>
          <w:p w14:paraId="67FC283E" w14:textId="77777777" w:rsidR="00E75DB6" w:rsidRPr="00177D96" w:rsidRDefault="00E75DB6" w:rsidP="00192C69">
            <w:pPr>
              <w:tabs>
                <w:tab w:val="right" w:leader="dot" w:pos="9810"/>
              </w:tabs>
              <w:spacing w:line="264" w:lineRule="auto"/>
              <w:ind w:left="1440" w:hanging="630"/>
              <w:rPr>
                <w:spacing w:val="-2"/>
              </w:rPr>
            </w:pPr>
            <w:r w:rsidRPr="00177D96">
              <w:rPr>
                <w:spacing w:val="-2"/>
              </w:rPr>
              <w:t>Director of Engineering</w:t>
            </w:r>
          </w:p>
        </w:tc>
        <w:tc>
          <w:tcPr>
            <w:tcW w:w="246" w:type="dxa"/>
          </w:tcPr>
          <w:p w14:paraId="4FA0BDAC" w14:textId="77777777" w:rsidR="00E75DB6" w:rsidRPr="00177D96" w:rsidRDefault="00E75DB6" w:rsidP="00192C69">
            <w:pPr>
              <w:spacing w:line="264" w:lineRule="auto"/>
              <w:rPr>
                <w:spacing w:val="-2"/>
              </w:rPr>
            </w:pPr>
          </w:p>
        </w:tc>
        <w:tc>
          <w:tcPr>
            <w:tcW w:w="2105" w:type="dxa"/>
            <w:tcBorders>
              <w:top w:val="single" w:sz="8" w:space="0" w:color="auto"/>
            </w:tcBorders>
          </w:tcPr>
          <w:p w14:paraId="64993F95" w14:textId="77777777" w:rsidR="00E75DB6" w:rsidRPr="00177D96" w:rsidRDefault="00E75DB6" w:rsidP="00192C69">
            <w:pPr>
              <w:spacing w:line="264" w:lineRule="auto"/>
              <w:jc w:val="center"/>
              <w:rPr>
                <w:spacing w:val="-2"/>
              </w:rPr>
            </w:pPr>
            <w:r w:rsidRPr="00177D96">
              <w:rPr>
                <w:spacing w:val="-2"/>
              </w:rPr>
              <w:t>Date</w:t>
            </w:r>
          </w:p>
        </w:tc>
      </w:tr>
      <w:tr w:rsidR="00E75DB6" w:rsidRPr="007F32EF" w14:paraId="388AF5B8" w14:textId="77777777" w:rsidTr="00E75DB6">
        <w:trPr>
          <w:trHeight w:val="434"/>
          <w:jc w:val="center"/>
        </w:trPr>
        <w:tc>
          <w:tcPr>
            <w:tcW w:w="1920" w:type="dxa"/>
            <w:vAlign w:val="center"/>
          </w:tcPr>
          <w:p w14:paraId="0AB9BAD2" w14:textId="77777777" w:rsidR="00E75DB6" w:rsidRPr="00264D40" w:rsidRDefault="00E75DB6" w:rsidP="00192C69">
            <w:pPr>
              <w:tabs>
                <w:tab w:val="right" w:leader="dot" w:pos="9810"/>
              </w:tabs>
              <w:spacing w:line="264" w:lineRule="auto"/>
              <w:ind w:left="1440" w:hanging="630"/>
              <w:jc w:val="right"/>
              <w:rPr>
                <w:b/>
                <w:spacing w:val="-2"/>
              </w:rPr>
            </w:pPr>
            <w:r w:rsidRPr="00264D40">
              <w:rPr>
                <w:b/>
                <w:spacing w:val="-2"/>
              </w:rPr>
              <w:t>Approve:</w:t>
            </w:r>
          </w:p>
        </w:tc>
        <w:tc>
          <w:tcPr>
            <w:tcW w:w="5377" w:type="dxa"/>
            <w:tcBorders>
              <w:bottom w:val="single" w:sz="8" w:space="0" w:color="auto"/>
            </w:tcBorders>
          </w:tcPr>
          <w:p w14:paraId="1240C5A3" w14:textId="77777777" w:rsidR="00E75DB6" w:rsidRPr="00177D96" w:rsidRDefault="00E75DB6" w:rsidP="00192C69">
            <w:pPr>
              <w:spacing w:line="264" w:lineRule="auto"/>
              <w:rPr>
                <w:spacing w:val="-2"/>
              </w:rPr>
            </w:pPr>
          </w:p>
        </w:tc>
        <w:tc>
          <w:tcPr>
            <w:tcW w:w="246" w:type="dxa"/>
          </w:tcPr>
          <w:p w14:paraId="59EAAC4B" w14:textId="77777777" w:rsidR="00E75DB6" w:rsidRPr="00177D96" w:rsidRDefault="00E75DB6" w:rsidP="00192C69">
            <w:pPr>
              <w:spacing w:line="264" w:lineRule="auto"/>
              <w:rPr>
                <w:spacing w:val="-2"/>
              </w:rPr>
            </w:pPr>
          </w:p>
        </w:tc>
        <w:tc>
          <w:tcPr>
            <w:tcW w:w="2105" w:type="dxa"/>
            <w:tcBorders>
              <w:bottom w:val="single" w:sz="8" w:space="0" w:color="auto"/>
            </w:tcBorders>
          </w:tcPr>
          <w:p w14:paraId="1AE0AE49" w14:textId="77777777" w:rsidR="00E75DB6" w:rsidRPr="00177D96" w:rsidRDefault="00E75DB6" w:rsidP="00192C69">
            <w:pPr>
              <w:spacing w:line="264" w:lineRule="auto"/>
              <w:jc w:val="center"/>
              <w:rPr>
                <w:spacing w:val="-2"/>
              </w:rPr>
            </w:pPr>
          </w:p>
        </w:tc>
      </w:tr>
      <w:tr w:rsidR="00E75DB6" w:rsidRPr="007F32EF" w14:paraId="3C1DBD76" w14:textId="77777777" w:rsidTr="00192C69">
        <w:trPr>
          <w:trHeight w:val="160"/>
          <w:jc w:val="center"/>
        </w:trPr>
        <w:tc>
          <w:tcPr>
            <w:tcW w:w="1920" w:type="dxa"/>
          </w:tcPr>
          <w:p w14:paraId="46016D75" w14:textId="77777777" w:rsidR="00E75DB6" w:rsidRPr="00264D40" w:rsidRDefault="00E75DB6" w:rsidP="00192C69">
            <w:pPr>
              <w:spacing w:line="264" w:lineRule="auto"/>
              <w:jc w:val="right"/>
              <w:rPr>
                <w:b/>
                <w:spacing w:val="-2"/>
              </w:rPr>
            </w:pPr>
          </w:p>
        </w:tc>
        <w:tc>
          <w:tcPr>
            <w:tcW w:w="5377" w:type="dxa"/>
            <w:tcBorders>
              <w:top w:val="single" w:sz="8" w:space="0" w:color="auto"/>
            </w:tcBorders>
          </w:tcPr>
          <w:p w14:paraId="3FD104A2" w14:textId="77777777" w:rsidR="00E75DB6" w:rsidRPr="00177D96" w:rsidRDefault="00E75DB6" w:rsidP="00192C69">
            <w:pPr>
              <w:tabs>
                <w:tab w:val="right" w:leader="dot" w:pos="9810"/>
              </w:tabs>
              <w:spacing w:line="264" w:lineRule="auto"/>
              <w:ind w:left="1440" w:hanging="630"/>
              <w:rPr>
                <w:spacing w:val="-2"/>
              </w:rPr>
            </w:pPr>
            <w:r w:rsidRPr="00177D96">
              <w:rPr>
                <w:spacing w:val="-2"/>
              </w:rPr>
              <w:t>Chief Engineer</w:t>
            </w:r>
          </w:p>
        </w:tc>
        <w:tc>
          <w:tcPr>
            <w:tcW w:w="246" w:type="dxa"/>
          </w:tcPr>
          <w:p w14:paraId="50ABA09A" w14:textId="77777777" w:rsidR="00E75DB6" w:rsidRPr="00177D96" w:rsidRDefault="00E75DB6" w:rsidP="00192C69">
            <w:pPr>
              <w:spacing w:line="264" w:lineRule="auto"/>
              <w:rPr>
                <w:spacing w:val="-2"/>
              </w:rPr>
            </w:pPr>
          </w:p>
        </w:tc>
        <w:tc>
          <w:tcPr>
            <w:tcW w:w="2105" w:type="dxa"/>
            <w:tcBorders>
              <w:top w:val="single" w:sz="8" w:space="0" w:color="auto"/>
            </w:tcBorders>
          </w:tcPr>
          <w:p w14:paraId="633D2768" w14:textId="77777777" w:rsidR="00E75DB6" w:rsidRPr="00177D96" w:rsidRDefault="00E75DB6" w:rsidP="00192C69">
            <w:pPr>
              <w:tabs>
                <w:tab w:val="right" w:leader="dot" w:pos="9810"/>
              </w:tabs>
              <w:spacing w:line="264" w:lineRule="auto"/>
              <w:jc w:val="center"/>
              <w:rPr>
                <w:spacing w:val="-2"/>
              </w:rPr>
            </w:pPr>
            <w:r w:rsidRPr="00177D96">
              <w:rPr>
                <w:spacing w:val="-2"/>
              </w:rPr>
              <w:t>Date</w:t>
            </w:r>
          </w:p>
        </w:tc>
      </w:tr>
      <w:bookmarkEnd w:id="14"/>
    </w:tbl>
    <w:p w14:paraId="5BFA3B4C" w14:textId="77777777" w:rsidR="00E75DB6" w:rsidRPr="00AE34BB" w:rsidRDefault="00E75DB6" w:rsidP="00E75DB6">
      <w:pPr>
        <w:spacing w:line="264" w:lineRule="auto"/>
      </w:pPr>
    </w:p>
    <w:p w14:paraId="7A35ACC9" w14:textId="77777777" w:rsidR="006B4D41" w:rsidRDefault="006B4D41">
      <w:pPr>
        <w:spacing w:line="276" w:lineRule="auto"/>
        <w:rPr>
          <w:rFonts w:ascii="Calibri" w:eastAsia="Calibri" w:hAnsi="Calibri" w:cs="Calibri"/>
          <w:sz w:val="28"/>
          <w:szCs w:val="28"/>
        </w:rPr>
      </w:pPr>
    </w:p>
    <w:sectPr w:rsidR="006B4D41">
      <w:pgSz w:w="12240" w:h="15840"/>
      <w:pgMar w:top="1240" w:right="840" w:bottom="1340" w:left="620" w:header="678" w:footer="11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097F" w14:textId="77777777" w:rsidR="004B1335" w:rsidRDefault="004B1335">
      <w:r>
        <w:separator/>
      </w:r>
    </w:p>
  </w:endnote>
  <w:endnote w:type="continuationSeparator" w:id="0">
    <w:p w14:paraId="5EC33DFA" w14:textId="77777777" w:rsidR="004B1335" w:rsidRDefault="004B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Book">
    <w:altName w:val="Calibri"/>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54AD" w14:textId="77777777" w:rsidR="004B1335" w:rsidRDefault="004B1335">
      <w:r>
        <w:separator/>
      </w:r>
    </w:p>
  </w:footnote>
  <w:footnote w:type="continuationSeparator" w:id="0">
    <w:p w14:paraId="4A2F9C93" w14:textId="77777777" w:rsidR="004B1335" w:rsidRDefault="004B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438AA"/>
    <w:multiLevelType w:val="hybridMultilevel"/>
    <w:tmpl w:val="08ACF8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750556"/>
    <w:multiLevelType w:val="hybridMultilevel"/>
    <w:tmpl w:val="CE9CB884"/>
    <w:lvl w:ilvl="0" w:tplc="48786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3555C"/>
    <w:multiLevelType w:val="hybridMultilevel"/>
    <w:tmpl w:val="E8C0A436"/>
    <w:lvl w:ilvl="0" w:tplc="450429AC">
      <w:start w:val="1"/>
      <w:numFmt w:val="decimal"/>
      <w:lvlText w:val="%1."/>
      <w:lvlJc w:val="left"/>
      <w:pPr>
        <w:ind w:left="820" w:hanging="360"/>
      </w:pPr>
      <w:rPr>
        <w:rFonts w:ascii="Calibri" w:eastAsia="Calibri" w:hAnsi="Calibri" w:hint="default"/>
        <w:spacing w:val="-1"/>
        <w:w w:val="100"/>
        <w:sz w:val="24"/>
        <w:szCs w:val="24"/>
      </w:rPr>
    </w:lvl>
    <w:lvl w:ilvl="1" w:tplc="337C6992">
      <w:start w:val="1"/>
      <w:numFmt w:val="bullet"/>
      <w:lvlText w:val="•"/>
      <w:lvlJc w:val="left"/>
      <w:pPr>
        <w:ind w:left="1816" w:hanging="360"/>
      </w:pPr>
      <w:rPr>
        <w:rFonts w:hint="default"/>
      </w:rPr>
    </w:lvl>
    <w:lvl w:ilvl="2" w:tplc="73EA43C0">
      <w:start w:val="1"/>
      <w:numFmt w:val="bullet"/>
      <w:lvlText w:val="•"/>
      <w:lvlJc w:val="left"/>
      <w:pPr>
        <w:ind w:left="2812" w:hanging="360"/>
      </w:pPr>
      <w:rPr>
        <w:rFonts w:hint="default"/>
      </w:rPr>
    </w:lvl>
    <w:lvl w:ilvl="3" w:tplc="7B2CAEB6">
      <w:start w:val="1"/>
      <w:numFmt w:val="bullet"/>
      <w:lvlText w:val="•"/>
      <w:lvlJc w:val="left"/>
      <w:pPr>
        <w:ind w:left="3808" w:hanging="360"/>
      </w:pPr>
      <w:rPr>
        <w:rFonts w:hint="default"/>
      </w:rPr>
    </w:lvl>
    <w:lvl w:ilvl="4" w:tplc="1C707D58">
      <w:start w:val="1"/>
      <w:numFmt w:val="bullet"/>
      <w:lvlText w:val="•"/>
      <w:lvlJc w:val="left"/>
      <w:pPr>
        <w:ind w:left="4804" w:hanging="360"/>
      </w:pPr>
      <w:rPr>
        <w:rFonts w:hint="default"/>
      </w:rPr>
    </w:lvl>
    <w:lvl w:ilvl="5" w:tplc="FEE4F8FA">
      <w:start w:val="1"/>
      <w:numFmt w:val="bullet"/>
      <w:lvlText w:val="•"/>
      <w:lvlJc w:val="left"/>
      <w:pPr>
        <w:ind w:left="5800" w:hanging="360"/>
      </w:pPr>
      <w:rPr>
        <w:rFonts w:hint="default"/>
      </w:rPr>
    </w:lvl>
    <w:lvl w:ilvl="6" w:tplc="20F6014C">
      <w:start w:val="1"/>
      <w:numFmt w:val="bullet"/>
      <w:lvlText w:val="•"/>
      <w:lvlJc w:val="left"/>
      <w:pPr>
        <w:ind w:left="6796" w:hanging="360"/>
      </w:pPr>
      <w:rPr>
        <w:rFonts w:hint="default"/>
      </w:rPr>
    </w:lvl>
    <w:lvl w:ilvl="7" w:tplc="3CA2A30E">
      <w:start w:val="1"/>
      <w:numFmt w:val="bullet"/>
      <w:lvlText w:val="•"/>
      <w:lvlJc w:val="left"/>
      <w:pPr>
        <w:ind w:left="7792" w:hanging="360"/>
      </w:pPr>
      <w:rPr>
        <w:rFonts w:hint="default"/>
      </w:rPr>
    </w:lvl>
    <w:lvl w:ilvl="8" w:tplc="D6F4DFCA">
      <w:start w:val="1"/>
      <w:numFmt w:val="bullet"/>
      <w:lvlText w:val="•"/>
      <w:lvlJc w:val="left"/>
      <w:pPr>
        <w:ind w:left="8788" w:hanging="360"/>
      </w:pPr>
      <w:rPr>
        <w:rFonts w:hint="default"/>
      </w:rPr>
    </w:lvl>
  </w:abstractNum>
  <w:abstractNum w:abstractNumId="3" w15:restartNumberingAfterBreak="0">
    <w:nsid w:val="37672D85"/>
    <w:multiLevelType w:val="hybridMultilevel"/>
    <w:tmpl w:val="EE3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966FB"/>
    <w:multiLevelType w:val="hybridMultilevel"/>
    <w:tmpl w:val="255449BC"/>
    <w:lvl w:ilvl="0" w:tplc="0409000F">
      <w:start w:val="1"/>
      <w:numFmt w:val="decimal"/>
      <w:lvlText w:val="%1."/>
      <w:lvlJc w:val="left"/>
      <w:pPr>
        <w:ind w:left="720" w:hanging="360"/>
      </w:pPr>
      <w:rPr>
        <w:rFonts w:hint="default"/>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41"/>
    <w:rsid w:val="000773A7"/>
    <w:rsid w:val="00126475"/>
    <w:rsid w:val="00127A29"/>
    <w:rsid w:val="002A0BAB"/>
    <w:rsid w:val="00454CFF"/>
    <w:rsid w:val="004B1335"/>
    <w:rsid w:val="00513BFF"/>
    <w:rsid w:val="006B4D41"/>
    <w:rsid w:val="008314D9"/>
    <w:rsid w:val="008F0029"/>
    <w:rsid w:val="009442F7"/>
    <w:rsid w:val="00B32470"/>
    <w:rsid w:val="00C61C5C"/>
    <w:rsid w:val="00CF1FC4"/>
    <w:rsid w:val="00E75BBD"/>
    <w:rsid w:val="00E75DB6"/>
    <w:rsid w:val="00E94A51"/>
    <w:rsid w:val="00F4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6BB0"/>
  <w15:docId w15:val="{8BE5D4B8-65B0-4D0D-A77E-3096EFE9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958"/>
      <w:outlineLvl w:val="0"/>
    </w:pPr>
    <w:rPr>
      <w:rFonts w:ascii="Calibri" w:eastAsia="Calibri" w:hAnsi="Calibri"/>
      <w:b/>
      <w:bCs/>
      <w:sz w:val="32"/>
      <w:szCs w:val="32"/>
    </w:rPr>
  </w:style>
  <w:style w:type="paragraph" w:styleId="Heading2">
    <w:name w:val="heading 2"/>
    <w:basedOn w:val="Normal"/>
    <w:uiPriority w:val="9"/>
    <w:unhideWhenUsed/>
    <w:qFormat/>
    <w:pPr>
      <w:spacing w:before="210"/>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BBD"/>
    <w:rPr>
      <w:rFonts w:ascii="Segoe UI" w:hAnsi="Segoe UI" w:cs="Segoe UI"/>
      <w:sz w:val="18"/>
      <w:szCs w:val="18"/>
    </w:rPr>
  </w:style>
  <w:style w:type="table" w:customStyle="1" w:styleId="TableGrid32">
    <w:name w:val="Table Grid32"/>
    <w:basedOn w:val="TableNormal"/>
    <w:next w:val="TableGrid"/>
    <w:uiPriority w:val="59"/>
    <w:rsid w:val="008F0029"/>
    <w:pPr>
      <w:widowControl/>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F0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75DB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75DB6"/>
    <w:rPr>
      <w:color w:val="FF8119"/>
      <w:u w:val="single"/>
    </w:rPr>
  </w:style>
  <w:style w:type="character" w:styleId="CommentReference">
    <w:name w:val="annotation reference"/>
    <w:basedOn w:val="DefaultParagraphFont"/>
    <w:uiPriority w:val="99"/>
    <w:semiHidden/>
    <w:unhideWhenUsed/>
    <w:rsid w:val="000773A7"/>
    <w:rPr>
      <w:sz w:val="16"/>
      <w:szCs w:val="16"/>
    </w:rPr>
  </w:style>
  <w:style w:type="paragraph" w:styleId="CommentText">
    <w:name w:val="annotation text"/>
    <w:basedOn w:val="Normal"/>
    <w:link w:val="CommentTextChar"/>
    <w:uiPriority w:val="99"/>
    <w:unhideWhenUsed/>
    <w:rsid w:val="000773A7"/>
    <w:rPr>
      <w:sz w:val="20"/>
      <w:szCs w:val="20"/>
    </w:rPr>
  </w:style>
  <w:style w:type="character" w:customStyle="1" w:styleId="CommentTextChar">
    <w:name w:val="Comment Text Char"/>
    <w:basedOn w:val="DefaultParagraphFont"/>
    <w:link w:val="CommentText"/>
    <w:uiPriority w:val="99"/>
    <w:rsid w:val="000773A7"/>
    <w:rPr>
      <w:sz w:val="20"/>
      <w:szCs w:val="20"/>
    </w:rPr>
  </w:style>
  <w:style w:type="paragraph" w:styleId="CommentSubject">
    <w:name w:val="annotation subject"/>
    <w:basedOn w:val="CommentText"/>
    <w:next w:val="CommentText"/>
    <w:link w:val="CommentSubjectChar"/>
    <w:uiPriority w:val="99"/>
    <w:semiHidden/>
    <w:unhideWhenUsed/>
    <w:rsid w:val="000773A7"/>
    <w:rPr>
      <w:b/>
      <w:bCs/>
    </w:rPr>
  </w:style>
  <w:style w:type="character" w:customStyle="1" w:styleId="CommentSubjectChar">
    <w:name w:val="Comment Subject Char"/>
    <w:basedOn w:val="CommentTextChar"/>
    <w:link w:val="CommentSubject"/>
    <w:uiPriority w:val="99"/>
    <w:semiHidden/>
    <w:rsid w:val="000773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t.ga.gov/PS/DesignManuals/DesignResources" TargetMode="External"/><Relationship Id="rId4" Type="http://schemas.openxmlformats.org/officeDocument/2006/relationships/webSettings" Target="webSettings.xml"/><Relationship Id="rId9" Type="http://schemas.openxmlformats.org/officeDocument/2006/relationships/hyperlink" Target="https://itos.maps.arcgis.com/apps/webappviewer/index.html?id=962a2591f91a4303aeafe016ba8db96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CE893C850E47288E0691E4AB3BA89E"/>
        <w:category>
          <w:name w:val="General"/>
          <w:gallery w:val="placeholder"/>
        </w:category>
        <w:types>
          <w:type w:val="bbPlcHdr"/>
        </w:types>
        <w:behaviors>
          <w:behavior w:val="content"/>
        </w:behaviors>
        <w:guid w:val="{E703C4A5-55DF-46B2-A2EC-7F8C4D725F07}"/>
      </w:docPartPr>
      <w:docPartBody>
        <w:p w:rsidR="0002300A" w:rsidRDefault="006436BF" w:rsidP="006436BF">
          <w:pPr>
            <w:pStyle w:val="ECCE893C850E47288E0691E4AB3BA89E"/>
          </w:pPr>
          <w:r w:rsidRPr="00D464E6">
            <w:t>Click here to enter a date.</w:t>
          </w:r>
        </w:p>
      </w:docPartBody>
    </w:docPart>
    <w:docPart>
      <w:docPartPr>
        <w:name w:val="C46BB56295D142B08F05AA8FAF6633AE"/>
        <w:category>
          <w:name w:val="General"/>
          <w:gallery w:val="placeholder"/>
        </w:category>
        <w:types>
          <w:type w:val="bbPlcHdr"/>
        </w:types>
        <w:behaviors>
          <w:behavior w:val="content"/>
        </w:behaviors>
        <w:guid w:val="{F0D91A12-51F3-422F-9882-AA2050A7943A}"/>
      </w:docPartPr>
      <w:docPartBody>
        <w:p w:rsidR="0002300A" w:rsidRDefault="006436BF" w:rsidP="006436BF">
          <w:pPr>
            <w:pStyle w:val="C46BB56295D142B08F05AA8FAF6633AE"/>
          </w:pPr>
          <w:r w:rsidRPr="00D464E6">
            <w:t>Click here to enter a date.</w:t>
          </w:r>
        </w:p>
      </w:docPartBody>
    </w:docPart>
    <w:docPart>
      <w:docPartPr>
        <w:name w:val="EDF8C8CD642D4FEA82890FCB7BE62653"/>
        <w:category>
          <w:name w:val="General"/>
          <w:gallery w:val="placeholder"/>
        </w:category>
        <w:types>
          <w:type w:val="bbPlcHdr"/>
        </w:types>
        <w:behaviors>
          <w:behavior w:val="content"/>
        </w:behaviors>
        <w:guid w:val="{3C11116C-AEC8-4A5D-B4B8-38A41951A4EB}"/>
      </w:docPartPr>
      <w:docPartBody>
        <w:p w:rsidR="0002300A" w:rsidRDefault="006436BF" w:rsidP="006436BF">
          <w:pPr>
            <w:pStyle w:val="EDF8C8CD642D4FEA82890FCB7BE62653"/>
          </w:pPr>
          <w:r>
            <w:rPr>
              <w:rFonts w:eastAsia="Calibri"/>
              <w:i/>
              <w:u w:val="single"/>
            </w:rPr>
            <w:t>Functional Classification</w:t>
          </w:r>
        </w:p>
      </w:docPartBody>
    </w:docPart>
    <w:docPart>
      <w:docPartPr>
        <w:name w:val="5EAD24928F67434A89649CDD05D8183D"/>
        <w:category>
          <w:name w:val="General"/>
          <w:gallery w:val="placeholder"/>
        </w:category>
        <w:types>
          <w:type w:val="bbPlcHdr"/>
        </w:types>
        <w:behaviors>
          <w:behavior w:val="content"/>
        </w:behaviors>
        <w:guid w:val="{5AA972CB-CF57-48B6-8BEE-F3ABAD8C1DBF}"/>
      </w:docPartPr>
      <w:docPartBody>
        <w:p w:rsidR="0002300A" w:rsidRDefault="006436BF" w:rsidP="006436BF">
          <w:pPr>
            <w:pStyle w:val="5EAD24928F67434A89649CDD05D8183D"/>
          </w:pPr>
          <w:r>
            <w:rPr>
              <w:rFonts w:eastAsia="Calibri"/>
              <w:i/>
              <w:u w:val="single"/>
            </w:rPr>
            <w:t>Context Classification</w:t>
          </w:r>
        </w:p>
      </w:docPartBody>
    </w:docPart>
    <w:docPart>
      <w:docPartPr>
        <w:name w:val="4EC8102AA4834C4FA253179462D04EB5"/>
        <w:category>
          <w:name w:val="General"/>
          <w:gallery w:val="placeholder"/>
        </w:category>
        <w:types>
          <w:type w:val="bbPlcHdr"/>
        </w:types>
        <w:behaviors>
          <w:behavior w:val="content"/>
        </w:behaviors>
        <w:guid w:val="{C716636A-7696-4DAB-B32A-4EB4C83A0C7E}"/>
      </w:docPartPr>
      <w:docPartBody>
        <w:p w:rsidR="0002300A" w:rsidRDefault="006436BF" w:rsidP="006436BF">
          <w:pPr>
            <w:pStyle w:val="4EC8102AA4834C4FA253179462D04EB5"/>
          </w:pPr>
          <w:r>
            <w:rPr>
              <w:rFonts w:eastAsia="Calibri"/>
              <w:i/>
              <w:u w:val="single"/>
            </w:rPr>
            <w:t>Project Type</w:t>
          </w:r>
        </w:p>
      </w:docPartBody>
    </w:docPart>
    <w:docPart>
      <w:docPartPr>
        <w:name w:val="3C2DD4D08AB24EFD8E11E9347E61FC68"/>
        <w:category>
          <w:name w:val="General"/>
          <w:gallery w:val="placeholder"/>
        </w:category>
        <w:types>
          <w:type w:val="bbPlcHdr"/>
        </w:types>
        <w:behaviors>
          <w:behavior w:val="content"/>
        </w:behaviors>
        <w:guid w:val="{C8E52165-7CD8-4EA1-A933-CBF385799EC0}"/>
      </w:docPartPr>
      <w:docPartBody>
        <w:p w:rsidR="0002300A" w:rsidRDefault="006436BF" w:rsidP="006436BF">
          <w:pPr>
            <w:pStyle w:val="3C2DD4D08AB24EFD8E11E9347E61FC68"/>
          </w:pPr>
          <w: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Book">
    <w:altName w:val="Calibri"/>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BF"/>
    <w:rsid w:val="0002300A"/>
    <w:rsid w:val="006436BF"/>
    <w:rsid w:val="00C4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E893C850E47288E0691E4AB3BA89E">
    <w:name w:val="ECCE893C850E47288E0691E4AB3BA89E"/>
    <w:rsid w:val="006436BF"/>
  </w:style>
  <w:style w:type="paragraph" w:customStyle="1" w:styleId="C46BB56295D142B08F05AA8FAF6633AE">
    <w:name w:val="C46BB56295D142B08F05AA8FAF6633AE"/>
    <w:rsid w:val="006436BF"/>
  </w:style>
  <w:style w:type="paragraph" w:customStyle="1" w:styleId="EDF8C8CD642D4FEA82890FCB7BE62653">
    <w:name w:val="EDF8C8CD642D4FEA82890FCB7BE62653"/>
    <w:rsid w:val="006436BF"/>
  </w:style>
  <w:style w:type="paragraph" w:customStyle="1" w:styleId="5EAD24928F67434A89649CDD05D8183D">
    <w:name w:val="5EAD24928F67434A89649CDD05D8183D"/>
    <w:rsid w:val="006436BF"/>
  </w:style>
  <w:style w:type="paragraph" w:customStyle="1" w:styleId="4EC8102AA4834C4FA253179462D04EB5">
    <w:name w:val="4EC8102AA4834C4FA253179462D04EB5"/>
    <w:rsid w:val="006436BF"/>
  </w:style>
  <w:style w:type="paragraph" w:customStyle="1" w:styleId="3C2DD4D08AB24EFD8E11E9347E61FC68">
    <w:name w:val="3C2DD4D08AB24EFD8E11E9347E61FC68"/>
    <w:rsid w:val="00643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GDOT</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dpeters</dc:creator>
  <cp:lastModifiedBy>Bodycomb, Dan</cp:lastModifiedBy>
  <cp:revision>3</cp:revision>
  <dcterms:created xsi:type="dcterms:W3CDTF">2024-02-02T15:50:00Z</dcterms:created>
  <dcterms:modified xsi:type="dcterms:W3CDTF">2024-03-05T12:10:00Z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Microsoft® Word 2016</vt:lpwstr>
  </property>
  <property fmtid="{D5CDD505-2E9C-101B-9397-08002B2CF9AE}" pid="4" name="LastSaved">
    <vt:filetime>2020-12-07T00:00:00Z</vt:filetime>
  </property>
</Properties>
</file>